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8D" w:rsidRPr="006D5B49" w:rsidRDefault="0064378D" w:rsidP="006D5B49">
      <w:pPr>
        <w:pStyle w:val="1"/>
        <w:jc w:val="center"/>
        <w:rPr>
          <w:sz w:val="24"/>
          <w:szCs w:val="24"/>
          <w:lang w:val="uk-UA"/>
        </w:rPr>
      </w:pPr>
      <w:bookmarkStart w:id="0" w:name="_GoBack"/>
      <w:bookmarkEnd w:id="0"/>
      <w:r w:rsidRPr="006D5B49">
        <w:rPr>
          <w:sz w:val="24"/>
          <w:szCs w:val="24"/>
          <w:lang w:val="uk-UA"/>
        </w:rPr>
        <w:t>ПРАВО НА ОБОВ’ЯЗКОВУ ЧАСТКУ У СПАДЩИНІ</w:t>
      </w:r>
    </w:p>
    <w:p w:rsidR="003D1627" w:rsidRPr="003D1627" w:rsidRDefault="003D1627" w:rsidP="006D5B49">
      <w:pPr>
        <w:pStyle w:val="1"/>
        <w:jc w:val="both"/>
        <w:rPr>
          <w:b w:val="0"/>
          <w:color w:val="000000"/>
          <w:sz w:val="24"/>
          <w:szCs w:val="24"/>
          <w:lang w:val="uk-UA"/>
        </w:rPr>
      </w:pPr>
      <w:r w:rsidRPr="003D1627">
        <w:rPr>
          <w:b w:val="0"/>
          <w:color w:val="000000"/>
          <w:sz w:val="24"/>
          <w:szCs w:val="24"/>
          <w:lang w:val="uk-UA"/>
        </w:rPr>
        <w:t xml:space="preserve">Питання, що стосуються спадкування, найбільш актуальні серед відвідувачів державних нотаріальних контор столиці. </w:t>
      </w:r>
    </w:p>
    <w:p w:rsidR="003D1627" w:rsidRPr="003D1627" w:rsidRDefault="003D1627" w:rsidP="006D5B49">
      <w:pPr>
        <w:pStyle w:val="1"/>
        <w:jc w:val="both"/>
        <w:rPr>
          <w:b w:val="0"/>
          <w:color w:val="000000"/>
          <w:sz w:val="24"/>
          <w:szCs w:val="24"/>
          <w:lang w:val="uk-UA"/>
        </w:rPr>
      </w:pPr>
      <w:r w:rsidRPr="003D1627">
        <w:rPr>
          <w:b w:val="0"/>
          <w:color w:val="000000"/>
          <w:sz w:val="24"/>
          <w:szCs w:val="24"/>
          <w:lang w:val="uk-UA"/>
        </w:rPr>
        <w:t>Тож, Управління з питань нотаріату ГТУЮ у місті Києві надає консультацію щодо права на обов’язкову частину у спадщині.</w:t>
      </w:r>
    </w:p>
    <w:p w:rsidR="003D1627" w:rsidRDefault="003D1627" w:rsidP="003D1627">
      <w:pPr>
        <w:pStyle w:val="1"/>
        <w:ind w:firstLine="708"/>
        <w:jc w:val="both"/>
        <w:rPr>
          <w:b w:val="0"/>
          <w:color w:val="000000"/>
          <w:sz w:val="24"/>
          <w:szCs w:val="24"/>
        </w:rPr>
      </w:pPr>
      <w:proofErr w:type="spellStart"/>
      <w:r w:rsidRPr="006D5B49">
        <w:rPr>
          <w:b w:val="0"/>
          <w:color w:val="000000"/>
          <w:sz w:val="24"/>
          <w:szCs w:val="24"/>
        </w:rPr>
        <w:t>Розподіляючи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за </w:t>
      </w:r>
      <w:proofErr w:type="spellStart"/>
      <w:r w:rsidRPr="006D5B49">
        <w:rPr>
          <w:b w:val="0"/>
          <w:color w:val="000000"/>
          <w:sz w:val="24"/>
          <w:szCs w:val="24"/>
        </w:rPr>
        <w:t>заповітом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майно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між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спадкоємцями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за законом, </w:t>
      </w:r>
      <w:proofErr w:type="spellStart"/>
      <w:r w:rsidRPr="006D5B49">
        <w:rPr>
          <w:b w:val="0"/>
          <w:color w:val="000000"/>
          <w:sz w:val="24"/>
          <w:szCs w:val="24"/>
        </w:rPr>
        <w:t>залишаючи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майно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одному </w:t>
      </w:r>
      <w:proofErr w:type="spellStart"/>
      <w:r w:rsidRPr="006D5B49">
        <w:rPr>
          <w:b w:val="0"/>
          <w:color w:val="000000"/>
          <w:sz w:val="24"/>
          <w:szCs w:val="24"/>
        </w:rPr>
        <w:t>чи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кільком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із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них, </w:t>
      </w:r>
      <w:proofErr w:type="spellStart"/>
      <w:r w:rsidRPr="006D5B49">
        <w:rPr>
          <w:b w:val="0"/>
          <w:color w:val="000000"/>
          <w:sz w:val="24"/>
          <w:szCs w:val="24"/>
        </w:rPr>
        <w:t>позбавляючи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права на </w:t>
      </w:r>
      <w:proofErr w:type="spellStart"/>
      <w:r w:rsidRPr="006D5B49">
        <w:rPr>
          <w:b w:val="0"/>
          <w:color w:val="000000"/>
          <w:sz w:val="24"/>
          <w:szCs w:val="24"/>
        </w:rPr>
        <w:t>спадкування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одного </w:t>
      </w:r>
      <w:proofErr w:type="spellStart"/>
      <w:r w:rsidRPr="006D5B49">
        <w:rPr>
          <w:b w:val="0"/>
          <w:color w:val="000000"/>
          <w:sz w:val="24"/>
          <w:szCs w:val="24"/>
        </w:rPr>
        <w:t>чи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всіх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спадкоємців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за законом, </w:t>
      </w:r>
      <w:proofErr w:type="spellStart"/>
      <w:r w:rsidRPr="006D5B49">
        <w:rPr>
          <w:b w:val="0"/>
          <w:color w:val="000000"/>
          <w:sz w:val="24"/>
          <w:szCs w:val="24"/>
        </w:rPr>
        <w:t>заповідаючи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своє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майно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будь-</w:t>
      </w:r>
      <w:proofErr w:type="spellStart"/>
      <w:r w:rsidRPr="006D5B49">
        <w:rPr>
          <w:b w:val="0"/>
          <w:color w:val="000000"/>
          <w:sz w:val="24"/>
          <w:szCs w:val="24"/>
        </w:rPr>
        <w:t>яким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особам, в тому </w:t>
      </w:r>
      <w:proofErr w:type="spellStart"/>
      <w:r w:rsidRPr="006D5B49">
        <w:rPr>
          <w:b w:val="0"/>
          <w:color w:val="000000"/>
          <w:sz w:val="24"/>
          <w:szCs w:val="24"/>
        </w:rPr>
        <w:t>числі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стороннім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заповідач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не </w:t>
      </w:r>
      <w:proofErr w:type="spellStart"/>
      <w:r w:rsidRPr="006D5B49">
        <w:rPr>
          <w:b w:val="0"/>
          <w:color w:val="000000"/>
          <w:sz w:val="24"/>
          <w:szCs w:val="24"/>
        </w:rPr>
        <w:t>має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права </w:t>
      </w:r>
      <w:proofErr w:type="spellStart"/>
      <w:r w:rsidRPr="006D5B49">
        <w:rPr>
          <w:b w:val="0"/>
          <w:color w:val="000000"/>
          <w:sz w:val="24"/>
          <w:szCs w:val="24"/>
        </w:rPr>
        <w:t>позбавити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права на </w:t>
      </w:r>
      <w:proofErr w:type="spellStart"/>
      <w:r w:rsidRPr="006D5B49">
        <w:rPr>
          <w:b w:val="0"/>
          <w:color w:val="000000"/>
          <w:sz w:val="24"/>
          <w:szCs w:val="24"/>
        </w:rPr>
        <w:t>спадкування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тих </w:t>
      </w:r>
      <w:proofErr w:type="spellStart"/>
      <w:r w:rsidRPr="006D5B49">
        <w:rPr>
          <w:b w:val="0"/>
          <w:color w:val="000000"/>
          <w:sz w:val="24"/>
          <w:szCs w:val="24"/>
        </w:rPr>
        <w:t>своїх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спадкоємців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для </w:t>
      </w:r>
      <w:proofErr w:type="spellStart"/>
      <w:r w:rsidRPr="006D5B49">
        <w:rPr>
          <w:b w:val="0"/>
          <w:color w:val="000000"/>
          <w:sz w:val="24"/>
          <w:szCs w:val="24"/>
        </w:rPr>
        <w:t>яких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законом </w:t>
      </w:r>
      <w:proofErr w:type="spellStart"/>
      <w:r w:rsidRPr="006D5B49">
        <w:rPr>
          <w:b w:val="0"/>
          <w:color w:val="000000"/>
          <w:sz w:val="24"/>
          <w:szCs w:val="24"/>
        </w:rPr>
        <w:t>встановлена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обов´язкова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частка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. Такими </w:t>
      </w:r>
      <w:proofErr w:type="spellStart"/>
      <w:r w:rsidRPr="006D5B49">
        <w:rPr>
          <w:b w:val="0"/>
          <w:color w:val="000000"/>
          <w:sz w:val="24"/>
          <w:szCs w:val="24"/>
        </w:rPr>
        <w:t>спадкоємцями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є </w:t>
      </w:r>
      <w:proofErr w:type="spellStart"/>
      <w:r w:rsidRPr="006D5B49">
        <w:rPr>
          <w:b w:val="0"/>
          <w:color w:val="000000"/>
          <w:sz w:val="24"/>
          <w:szCs w:val="24"/>
        </w:rPr>
        <w:t>неповнолітні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повнолітні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непрацездатні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діти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непрацездатна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вдова (</w:t>
      </w:r>
      <w:proofErr w:type="spellStart"/>
      <w:r w:rsidRPr="006D5B49">
        <w:rPr>
          <w:b w:val="0"/>
          <w:color w:val="000000"/>
          <w:sz w:val="24"/>
          <w:szCs w:val="24"/>
        </w:rPr>
        <w:t>вдівець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) та </w:t>
      </w:r>
      <w:proofErr w:type="spellStart"/>
      <w:r w:rsidRPr="006D5B49">
        <w:rPr>
          <w:b w:val="0"/>
          <w:color w:val="000000"/>
          <w:sz w:val="24"/>
          <w:szCs w:val="24"/>
        </w:rPr>
        <w:t>непрацездатні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батьки </w:t>
      </w:r>
      <w:proofErr w:type="spellStart"/>
      <w:r w:rsidRPr="006D5B49">
        <w:rPr>
          <w:b w:val="0"/>
          <w:color w:val="000000"/>
          <w:sz w:val="24"/>
          <w:szCs w:val="24"/>
        </w:rPr>
        <w:t>спадкодавця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. </w:t>
      </w:r>
      <w:proofErr w:type="spellStart"/>
      <w:r w:rsidRPr="006D5B49">
        <w:rPr>
          <w:b w:val="0"/>
          <w:color w:val="000000"/>
          <w:sz w:val="24"/>
          <w:szCs w:val="24"/>
        </w:rPr>
        <w:t>Це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найближчі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до </w:t>
      </w:r>
      <w:proofErr w:type="spellStart"/>
      <w:r w:rsidRPr="006D5B49">
        <w:rPr>
          <w:b w:val="0"/>
          <w:color w:val="000000"/>
          <w:sz w:val="24"/>
          <w:szCs w:val="24"/>
        </w:rPr>
        <w:t>нього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особи, </w:t>
      </w:r>
      <w:proofErr w:type="spellStart"/>
      <w:r w:rsidRPr="006D5B49">
        <w:rPr>
          <w:b w:val="0"/>
          <w:color w:val="000000"/>
          <w:sz w:val="24"/>
          <w:szCs w:val="24"/>
        </w:rPr>
        <w:t>котрі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незалежно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від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змісту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заповіту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мають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право </w:t>
      </w:r>
      <w:proofErr w:type="spellStart"/>
      <w:r w:rsidRPr="006D5B49">
        <w:rPr>
          <w:b w:val="0"/>
          <w:color w:val="000000"/>
          <w:sz w:val="24"/>
          <w:szCs w:val="24"/>
        </w:rPr>
        <w:t>вимагати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щоб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їм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була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залишена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зі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спадщини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половина </w:t>
      </w:r>
      <w:proofErr w:type="spellStart"/>
      <w:r w:rsidRPr="006D5B49">
        <w:rPr>
          <w:b w:val="0"/>
          <w:color w:val="000000"/>
          <w:sz w:val="24"/>
          <w:szCs w:val="24"/>
        </w:rPr>
        <w:t>їх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законної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частки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. </w:t>
      </w:r>
      <w:proofErr w:type="spellStart"/>
      <w:r w:rsidRPr="006D5B49">
        <w:rPr>
          <w:b w:val="0"/>
          <w:color w:val="000000"/>
          <w:sz w:val="24"/>
          <w:szCs w:val="24"/>
        </w:rPr>
        <w:t>Неповнолітніми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є особи, </w:t>
      </w:r>
      <w:proofErr w:type="spellStart"/>
      <w:r w:rsidRPr="006D5B49">
        <w:rPr>
          <w:b w:val="0"/>
          <w:color w:val="000000"/>
          <w:sz w:val="24"/>
          <w:szCs w:val="24"/>
        </w:rPr>
        <w:t>що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не </w:t>
      </w:r>
      <w:proofErr w:type="spellStart"/>
      <w:r w:rsidRPr="006D5B49">
        <w:rPr>
          <w:b w:val="0"/>
          <w:color w:val="000000"/>
          <w:sz w:val="24"/>
          <w:szCs w:val="24"/>
        </w:rPr>
        <w:t>досягли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вісімнадцяти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років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. </w:t>
      </w:r>
      <w:proofErr w:type="spellStart"/>
      <w:r w:rsidRPr="006D5B49">
        <w:rPr>
          <w:b w:val="0"/>
          <w:color w:val="000000"/>
          <w:sz w:val="24"/>
          <w:szCs w:val="24"/>
        </w:rPr>
        <w:t>Непрацездатними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вважаються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жінки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що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досягли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55 </w:t>
      </w:r>
      <w:proofErr w:type="spellStart"/>
      <w:r w:rsidRPr="006D5B49">
        <w:rPr>
          <w:b w:val="0"/>
          <w:color w:val="000000"/>
          <w:sz w:val="24"/>
          <w:szCs w:val="24"/>
        </w:rPr>
        <w:t>років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та </w:t>
      </w:r>
      <w:proofErr w:type="spellStart"/>
      <w:r w:rsidRPr="006D5B49">
        <w:rPr>
          <w:b w:val="0"/>
          <w:color w:val="000000"/>
          <w:sz w:val="24"/>
          <w:szCs w:val="24"/>
        </w:rPr>
        <w:t>чоловіки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60 </w:t>
      </w:r>
      <w:proofErr w:type="spellStart"/>
      <w:r w:rsidRPr="006D5B49">
        <w:rPr>
          <w:b w:val="0"/>
          <w:color w:val="000000"/>
          <w:sz w:val="24"/>
          <w:szCs w:val="24"/>
        </w:rPr>
        <w:t>років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; </w:t>
      </w:r>
      <w:proofErr w:type="spellStart"/>
      <w:r w:rsidRPr="006D5B49">
        <w:rPr>
          <w:b w:val="0"/>
          <w:color w:val="000000"/>
          <w:sz w:val="24"/>
          <w:szCs w:val="24"/>
        </w:rPr>
        <w:t>інваліди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gramStart"/>
      <w:r w:rsidRPr="006D5B49">
        <w:rPr>
          <w:b w:val="0"/>
          <w:color w:val="000000"/>
          <w:sz w:val="24"/>
          <w:szCs w:val="24"/>
        </w:rPr>
        <w:t>І,II</w:t>
      </w:r>
      <w:proofErr w:type="gramEnd"/>
      <w:r w:rsidRPr="006D5B49">
        <w:rPr>
          <w:b w:val="0"/>
          <w:color w:val="000000"/>
          <w:sz w:val="24"/>
          <w:szCs w:val="24"/>
        </w:rPr>
        <w:t xml:space="preserve">,III </w:t>
      </w:r>
      <w:proofErr w:type="spellStart"/>
      <w:r w:rsidRPr="006D5B49">
        <w:rPr>
          <w:b w:val="0"/>
          <w:color w:val="000000"/>
          <w:sz w:val="24"/>
          <w:szCs w:val="24"/>
        </w:rPr>
        <w:t>груп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незалежно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від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того, </w:t>
      </w:r>
      <w:proofErr w:type="spellStart"/>
      <w:r w:rsidRPr="006D5B49">
        <w:rPr>
          <w:b w:val="0"/>
          <w:color w:val="000000"/>
          <w:sz w:val="24"/>
          <w:szCs w:val="24"/>
        </w:rPr>
        <w:t>чи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призначена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їм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пенсія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. </w:t>
      </w:r>
      <w:proofErr w:type="spellStart"/>
      <w:r w:rsidRPr="006D5B49">
        <w:rPr>
          <w:b w:val="0"/>
          <w:color w:val="000000"/>
          <w:sz w:val="24"/>
          <w:szCs w:val="24"/>
        </w:rPr>
        <w:t>Спадкоємці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інших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черг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навіть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за </w:t>
      </w:r>
      <w:proofErr w:type="spellStart"/>
      <w:r w:rsidRPr="006D5B49">
        <w:rPr>
          <w:b w:val="0"/>
          <w:color w:val="000000"/>
          <w:sz w:val="24"/>
          <w:szCs w:val="24"/>
        </w:rPr>
        <w:t>відсутності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спадкоємців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першої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черги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а </w:t>
      </w:r>
      <w:proofErr w:type="spellStart"/>
      <w:r w:rsidRPr="006D5B49">
        <w:rPr>
          <w:b w:val="0"/>
          <w:color w:val="000000"/>
          <w:sz w:val="24"/>
          <w:szCs w:val="24"/>
        </w:rPr>
        <w:t>також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внуки та правнуки </w:t>
      </w:r>
      <w:proofErr w:type="spellStart"/>
      <w:r w:rsidRPr="006D5B49">
        <w:rPr>
          <w:b w:val="0"/>
          <w:color w:val="000000"/>
          <w:sz w:val="24"/>
          <w:szCs w:val="24"/>
        </w:rPr>
        <w:t>спадкодавця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право на </w:t>
      </w:r>
      <w:proofErr w:type="spellStart"/>
      <w:r w:rsidRPr="006D5B49">
        <w:rPr>
          <w:b w:val="0"/>
          <w:color w:val="000000"/>
          <w:sz w:val="24"/>
          <w:szCs w:val="24"/>
        </w:rPr>
        <w:t>обов´язкову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частку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не </w:t>
      </w:r>
      <w:proofErr w:type="spellStart"/>
      <w:r w:rsidRPr="006D5B49">
        <w:rPr>
          <w:b w:val="0"/>
          <w:color w:val="000000"/>
          <w:sz w:val="24"/>
          <w:szCs w:val="24"/>
        </w:rPr>
        <w:t>мають</w:t>
      </w:r>
      <w:proofErr w:type="spellEnd"/>
      <w:r w:rsidRPr="006D5B49">
        <w:rPr>
          <w:b w:val="0"/>
          <w:color w:val="000000"/>
          <w:sz w:val="24"/>
          <w:szCs w:val="24"/>
        </w:rPr>
        <w:t>.</w:t>
      </w:r>
    </w:p>
    <w:p w:rsidR="003D1627" w:rsidRPr="006D5B49" w:rsidRDefault="003D1627" w:rsidP="003D1627">
      <w:pPr>
        <w:pStyle w:val="1"/>
        <w:ind w:firstLine="708"/>
        <w:jc w:val="both"/>
        <w:rPr>
          <w:b w:val="0"/>
          <w:color w:val="000000"/>
          <w:sz w:val="24"/>
          <w:szCs w:val="24"/>
        </w:rPr>
      </w:pPr>
      <w:proofErr w:type="spellStart"/>
      <w:r w:rsidRPr="006D5B49">
        <w:rPr>
          <w:b w:val="0"/>
          <w:color w:val="000000"/>
          <w:sz w:val="24"/>
          <w:szCs w:val="24"/>
        </w:rPr>
        <w:t>Обов´язкова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частка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виділяється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у тому </w:t>
      </w:r>
      <w:proofErr w:type="spellStart"/>
      <w:r w:rsidRPr="006D5B49">
        <w:rPr>
          <w:b w:val="0"/>
          <w:color w:val="000000"/>
          <w:sz w:val="24"/>
          <w:szCs w:val="24"/>
        </w:rPr>
        <w:t>разі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якщо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порушуються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права такого </w:t>
      </w:r>
      <w:proofErr w:type="spellStart"/>
      <w:r w:rsidRPr="006D5B49">
        <w:rPr>
          <w:b w:val="0"/>
          <w:color w:val="000000"/>
          <w:sz w:val="24"/>
          <w:szCs w:val="24"/>
        </w:rPr>
        <w:t>спадкоємця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: </w:t>
      </w:r>
      <w:proofErr w:type="spellStart"/>
      <w:r w:rsidRPr="006D5B49">
        <w:rPr>
          <w:b w:val="0"/>
          <w:color w:val="000000"/>
          <w:sz w:val="24"/>
          <w:szCs w:val="24"/>
        </w:rPr>
        <w:t>він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не </w:t>
      </w:r>
      <w:proofErr w:type="spellStart"/>
      <w:r w:rsidRPr="006D5B49">
        <w:rPr>
          <w:b w:val="0"/>
          <w:color w:val="000000"/>
          <w:sz w:val="24"/>
          <w:szCs w:val="24"/>
        </w:rPr>
        <w:t>зазначений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у </w:t>
      </w:r>
      <w:proofErr w:type="spellStart"/>
      <w:r w:rsidRPr="006D5B49">
        <w:rPr>
          <w:b w:val="0"/>
          <w:color w:val="000000"/>
          <w:sz w:val="24"/>
          <w:szCs w:val="24"/>
        </w:rPr>
        <w:t>заповіті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або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йому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заповідана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частка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що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є </w:t>
      </w:r>
      <w:proofErr w:type="spellStart"/>
      <w:r w:rsidRPr="006D5B49">
        <w:rPr>
          <w:b w:val="0"/>
          <w:color w:val="000000"/>
          <w:sz w:val="24"/>
          <w:szCs w:val="24"/>
        </w:rPr>
        <w:t>меншою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від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обов´язкової</w:t>
      </w:r>
      <w:proofErr w:type="spellEnd"/>
      <w:r w:rsidRPr="006D5B49">
        <w:rPr>
          <w:b w:val="0"/>
          <w:color w:val="000000"/>
          <w:sz w:val="24"/>
          <w:szCs w:val="24"/>
        </w:rPr>
        <w:t>.</w:t>
      </w:r>
    </w:p>
    <w:p w:rsidR="006D5B49" w:rsidRPr="006D5B49" w:rsidRDefault="006D5B49" w:rsidP="006D5B49">
      <w:pPr>
        <w:pStyle w:val="1"/>
        <w:jc w:val="both"/>
        <w:rPr>
          <w:color w:val="000000"/>
          <w:sz w:val="24"/>
          <w:szCs w:val="24"/>
        </w:rPr>
      </w:pPr>
      <w:proofErr w:type="spellStart"/>
      <w:r w:rsidRPr="006D5B49">
        <w:rPr>
          <w:color w:val="000000"/>
          <w:sz w:val="24"/>
          <w:szCs w:val="24"/>
        </w:rPr>
        <w:t>Стаття</w:t>
      </w:r>
      <w:proofErr w:type="spellEnd"/>
      <w:r w:rsidRPr="006D5B49">
        <w:rPr>
          <w:color w:val="000000"/>
          <w:sz w:val="24"/>
          <w:szCs w:val="24"/>
        </w:rPr>
        <w:t xml:space="preserve"> 1241. Право на </w:t>
      </w:r>
      <w:proofErr w:type="spellStart"/>
      <w:r w:rsidRPr="006D5B49">
        <w:rPr>
          <w:color w:val="000000"/>
          <w:sz w:val="24"/>
          <w:szCs w:val="24"/>
        </w:rPr>
        <w:t>обов'язкову</w:t>
      </w:r>
      <w:proofErr w:type="spellEnd"/>
      <w:r w:rsidRPr="006D5B49">
        <w:rPr>
          <w:color w:val="000000"/>
          <w:sz w:val="24"/>
          <w:szCs w:val="24"/>
        </w:rPr>
        <w:t xml:space="preserve"> </w:t>
      </w:r>
      <w:proofErr w:type="spellStart"/>
      <w:r w:rsidRPr="006D5B49">
        <w:rPr>
          <w:color w:val="000000"/>
          <w:sz w:val="24"/>
          <w:szCs w:val="24"/>
        </w:rPr>
        <w:t>частку</w:t>
      </w:r>
      <w:proofErr w:type="spellEnd"/>
      <w:r w:rsidRPr="006D5B49">
        <w:rPr>
          <w:color w:val="000000"/>
          <w:sz w:val="24"/>
          <w:szCs w:val="24"/>
        </w:rPr>
        <w:t xml:space="preserve"> у </w:t>
      </w:r>
      <w:proofErr w:type="spellStart"/>
      <w:r w:rsidRPr="006D5B49">
        <w:rPr>
          <w:color w:val="000000"/>
          <w:sz w:val="24"/>
          <w:szCs w:val="24"/>
        </w:rPr>
        <w:t>спадщині</w:t>
      </w:r>
      <w:proofErr w:type="spellEnd"/>
    </w:p>
    <w:p w:rsidR="006D5B49" w:rsidRPr="006D5B49" w:rsidRDefault="006D5B49" w:rsidP="006D5B49">
      <w:pPr>
        <w:pStyle w:val="1"/>
        <w:jc w:val="both"/>
        <w:rPr>
          <w:b w:val="0"/>
          <w:color w:val="000000"/>
          <w:sz w:val="24"/>
          <w:szCs w:val="24"/>
        </w:rPr>
      </w:pPr>
      <w:r w:rsidRPr="006D5B49">
        <w:rPr>
          <w:b w:val="0"/>
          <w:color w:val="000000"/>
          <w:sz w:val="24"/>
          <w:szCs w:val="24"/>
        </w:rPr>
        <w:t xml:space="preserve">1. </w:t>
      </w:r>
      <w:proofErr w:type="spellStart"/>
      <w:r w:rsidRPr="006D5B49">
        <w:rPr>
          <w:b w:val="0"/>
          <w:color w:val="000000"/>
          <w:sz w:val="24"/>
          <w:szCs w:val="24"/>
        </w:rPr>
        <w:t>Неповнолітні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повнолітні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непрацездатні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діти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спадкодавця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непрацездатна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вдова (</w:t>
      </w:r>
      <w:proofErr w:type="spellStart"/>
      <w:r w:rsidRPr="006D5B49">
        <w:rPr>
          <w:b w:val="0"/>
          <w:color w:val="000000"/>
          <w:sz w:val="24"/>
          <w:szCs w:val="24"/>
        </w:rPr>
        <w:t>вдівець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) та </w:t>
      </w:r>
      <w:proofErr w:type="spellStart"/>
      <w:r w:rsidRPr="006D5B49">
        <w:rPr>
          <w:b w:val="0"/>
          <w:color w:val="000000"/>
          <w:sz w:val="24"/>
          <w:szCs w:val="24"/>
        </w:rPr>
        <w:t>непрацездатні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батьки </w:t>
      </w:r>
      <w:proofErr w:type="spellStart"/>
      <w:r w:rsidRPr="006D5B49">
        <w:rPr>
          <w:b w:val="0"/>
          <w:color w:val="000000"/>
          <w:sz w:val="24"/>
          <w:szCs w:val="24"/>
        </w:rPr>
        <w:t>спадкують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незалежно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від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змісту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заповіту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половину </w:t>
      </w:r>
      <w:proofErr w:type="spellStart"/>
      <w:r w:rsidRPr="006D5B49">
        <w:rPr>
          <w:b w:val="0"/>
          <w:color w:val="000000"/>
          <w:sz w:val="24"/>
          <w:szCs w:val="24"/>
        </w:rPr>
        <w:t>частки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яка належала б кожному з них у </w:t>
      </w:r>
      <w:proofErr w:type="spellStart"/>
      <w:r w:rsidRPr="006D5B49">
        <w:rPr>
          <w:b w:val="0"/>
          <w:color w:val="000000"/>
          <w:sz w:val="24"/>
          <w:szCs w:val="24"/>
        </w:rPr>
        <w:t>разі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спадкування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за законом (</w:t>
      </w:r>
      <w:proofErr w:type="spellStart"/>
      <w:r w:rsidRPr="006D5B49">
        <w:rPr>
          <w:b w:val="0"/>
          <w:color w:val="000000"/>
          <w:sz w:val="24"/>
          <w:szCs w:val="24"/>
        </w:rPr>
        <w:t>обов´язкова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частка</w:t>
      </w:r>
      <w:proofErr w:type="spellEnd"/>
      <w:r w:rsidRPr="006D5B49">
        <w:rPr>
          <w:b w:val="0"/>
          <w:color w:val="000000"/>
          <w:sz w:val="24"/>
          <w:szCs w:val="24"/>
        </w:rPr>
        <w:t>).</w:t>
      </w:r>
    </w:p>
    <w:p w:rsidR="006D5B49" w:rsidRPr="006D5B49" w:rsidRDefault="006D5B49" w:rsidP="006D5B49">
      <w:pPr>
        <w:pStyle w:val="1"/>
        <w:jc w:val="both"/>
        <w:rPr>
          <w:b w:val="0"/>
          <w:color w:val="000000"/>
          <w:sz w:val="24"/>
          <w:szCs w:val="24"/>
        </w:rPr>
      </w:pPr>
      <w:proofErr w:type="spellStart"/>
      <w:r w:rsidRPr="006D5B49">
        <w:rPr>
          <w:b w:val="0"/>
          <w:color w:val="000000"/>
          <w:sz w:val="24"/>
          <w:szCs w:val="24"/>
        </w:rPr>
        <w:t>Розмір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обов´язкової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частки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у </w:t>
      </w:r>
      <w:proofErr w:type="spellStart"/>
      <w:r w:rsidRPr="006D5B49">
        <w:rPr>
          <w:b w:val="0"/>
          <w:color w:val="000000"/>
          <w:sz w:val="24"/>
          <w:szCs w:val="24"/>
        </w:rPr>
        <w:t>спадщині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може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бути </w:t>
      </w:r>
      <w:proofErr w:type="spellStart"/>
      <w:r w:rsidRPr="006D5B49">
        <w:rPr>
          <w:b w:val="0"/>
          <w:color w:val="000000"/>
          <w:sz w:val="24"/>
          <w:szCs w:val="24"/>
        </w:rPr>
        <w:t>зменшений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судом з </w:t>
      </w:r>
      <w:proofErr w:type="spellStart"/>
      <w:r w:rsidRPr="006D5B49">
        <w:rPr>
          <w:b w:val="0"/>
          <w:color w:val="000000"/>
          <w:sz w:val="24"/>
          <w:szCs w:val="24"/>
        </w:rPr>
        <w:t>урахуванням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відносин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між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цими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спадкоємцями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та </w:t>
      </w:r>
      <w:proofErr w:type="spellStart"/>
      <w:r w:rsidRPr="006D5B49">
        <w:rPr>
          <w:b w:val="0"/>
          <w:color w:val="000000"/>
          <w:sz w:val="24"/>
          <w:szCs w:val="24"/>
        </w:rPr>
        <w:t>спадкодавцем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а </w:t>
      </w:r>
      <w:proofErr w:type="spellStart"/>
      <w:r w:rsidRPr="006D5B49">
        <w:rPr>
          <w:b w:val="0"/>
          <w:color w:val="000000"/>
          <w:sz w:val="24"/>
          <w:szCs w:val="24"/>
        </w:rPr>
        <w:t>також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інших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обставин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які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мають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істотне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значення</w:t>
      </w:r>
      <w:proofErr w:type="spellEnd"/>
      <w:r w:rsidRPr="006D5B49">
        <w:rPr>
          <w:b w:val="0"/>
          <w:color w:val="000000"/>
          <w:sz w:val="24"/>
          <w:szCs w:val="24"/>
        </w:rPr>
        <w:t>.</w:t>
      </w:r>
    </w:p>
    <w:p w:rsidR="006D5B49" w:rsidRPr="006D5B49" w:rsidRDefault="006D5B49" w:rsidP="006D5B49">
      <w:pPr>
        <w:pStyle w:val="1"/>
        <w:jc w:val="both"/>
        <w:rPr>
          <w:b w:val="0"/>
          <w:color w:val="000000"/>
          <w:sz w:val="24"/>
          <w:szCs w:val="24"/>
        </w:rPr>
      </w:pPr>
      <w:r w:rsidRPr="006D5B49">
        <w:rPr>
          <w:b w:val="0"/>
          <w:color w:val="000000"/>
          <w:sz w:val="24"/>
          <w:szCs w:val="24"/>
        </w:rPr>
        <w:t xml:space="preserve">2. До </w:t>
      </w:r>
      <w:proofErr w:type="spellStart"/>
      <w:r w:rsidRPr="006D5B49">
        <w:rPr>
          <w:b w:val="0"/>
          <w:color w:val="000000"/>
          <w:sz w:val="24"/>
          <w:szCs w:val="24"/>
        </w:rPr>
        <w:t>обов´язкової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частки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у </w:t>
      </w:r>
      <w:proofErr w:type="spellStart"/>
      <w:r w:rsidRPr="006D5B49">
        <w:rPr>
          <w:b w:val="0"/>
          <w:color w:val="000000"/>
          <w:sz w:val="24"/>
          <w:szCs w:val="24"/>
        </w:rPr>
        <w:t>спадщині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зараховується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вартість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речей </w:t>
      </w:r>
      <w:proofErr w:type="spellStart"/>
      <w:r w:rsidRPr="006D5B49">
        <w:rPr>
          <w:b w:val="0"/>
          <w:color w:val="000000"/>
          <w:sz w:val="24"/>
          <w:szCs w:val="24"/>
        </w:rPr>
        <w:t>звичайної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домашньої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обстановки та </w:t>
      </w:r>
      <w:proofErr w:type="spellStart"/>
      <w:r w:rsidRPr="006D5B49">
        <w:rPr>
          <w:b w:val="0"/>
          <w:color w:val="000000"/>
          <w:sz w:val="24"/>
          <w:szCs w:val="24"/>
        </w:rPr>
        <w:t>вжитку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вартість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заповідального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відказу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встановленого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на </w:t>
      </w:r>
      <w:proofErr w:type="spellStart"/>
      <w:r w:rsidRPr="006D5B49">
        <w:rPr>
          <w:b w:val="0"/>
          <w:color w:val="000000"/>
          <w:sz w:val="24"/>
          <w:szCs w:val="24"/>
        </w:rPr>
        <w:t>користь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особи, яка </w:t>
      </w:r>
      <w:proofErr w:type="spellStart"/>
      <w:r w:rsidRPr="006D5B49">
        <w:rPr>
          <w:b w:val="0"/>
          <w:color w:val="000000"/>
          <w:sz w:val="24"/>
          <w:szCs w:val="24"/>
        </w:rPr>
        <w:t>має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право на </w:t>
      </w:r>
      <w:proofErr w:type="spellStart"/>
      <w:r w:rsidRPr="006D5B49">
        <w:rPr>
          <w:b w:val="0"/>
          <w:color w:val="000000"/>
          <w:sz w:val="24"/>
          <w:szCs w:val="24"/>
        </w:rPr>
        <w:t>обов´язкову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частку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а </w:t>
      </w:r>
      <w:proofErr w:type="spellStart"/>
      <w:r w:rsidRPr="006D5B49">
        <w:rPr>
          <w:b w:val="0"/>
          <w:color w:val="000000"/>
          <w:sz w:val="24"/>
          <w:szCs w:val="24"/>
        </w:rPr>
        <w:t>також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вартість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інших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речей та </w:t>
      </w:r>
      <w:proofErr w:type="spellStart"/>
      <w:r w:rsidRPr="006D5B49">
        <w:rPr>
          <w:b w:val="0"/>
          <w:color w:val="000000"/>
          <w:sz w:val="24"/>
          <w:szCs w:val="24"/>
        </w:rPr>
        <w:t>майнових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прав, </w:t>
      </w:r>
      <w:proofErr w:type="spellStart"/>
      <w:r w:rsidRPr="006D5B49">
        <w:rPr>
          <w:b w:val="0"/>
          <w:color w:val="000000"/>
          <w:sz w:val="24"/>
          <w:szCs w:val="24"/>
        </w:rPr>
        <w:t>які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перейшли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до </w:t>
      </w:r>
      <w:proofErr w:type="spellStart"/>
      <w:r w:rsidRPr="006D5B49">
        <w:rPr>
          <w:b w:val="0"/>
          <w:color w:val="000000"/>
          <w:sz w:val="24"/>
          <w:szCs w:val="24"/>
        </w:rPr>
        <w:t>неї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як до </w:t>
      </w:r>
      <w:proofErr w:type="spellStart"/>
      <w:r w:rsidRPr="006D5B49">
        <w:rPr>
          <w:b w:val="0"/>
          <w:color w:val="000000"/>
          <w:sz w:val="24"/>
          <w:szCs w:val="24"/>
        </w:rPr>
        <w:t>спадкоємця</w:t>
      </w:r>
      <w:proofErr w:type="spellEnd"/>
      <w:r w:rsidRPr="006D5B49">
        <w:rPr>
          <w:b w:val="0"/>
          <w:color w:val="000000"/>
          <w:sz w:val="24"/>
          <w:szCs w:val="24"/>
        </w:rPr>
        <w:t>.</w:t>
      </w:r>
    </w:p>
    <w:p w:rsidR="006D5B49" w:rsidRPr="006D5B49" w:rsidRDefault="006D5B49" w:rsidP="006D5B49">
      <w:pPr>
        <w:pStyle w:val="1"/>
        <w:jc w:val="both"/>
        <w:rPr>
          <w:b w:val="0"/>
          <w:color w:val="000000"/>
          <w:sz w:val="24"/>
          <w:szCs w:val="24"/>
        </w:rPr>
      </w:pPr>
      <w:r w:rsidRPr="006D5B49">
        <w:rPr>
          <w:b w:val="0"/>
          <w:color w:val="000000"/>
          <w:sz w:val="24"/>
          <w:szCs w:val="24"/>
        </w:rPr>
        <w:t>3. Будь-</w:t>
      </w:r>
      <w:proofErr w:type="spellStart"/>
      <w:r w:rsidRPr="006D5B49">
        <w:rPr>
          <w:b w:val="0"/>
          <w:color w:val="000000"/>
          <w:sz w:val="24"/>
          <w:szCs w:val="24"/>
        </w:rPr>
        <w:t>які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обмеження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та </w:t>
      </w:r>
      <w:proofErr w:type="spellStart"/>
      <w:r w:rsidRPr="006D5B49">
        <w:rPr>
          <w:b w:val="0"/>
          <w:color w:val="000000"/>
          <w:sz w:val="24"/>
          <w:szCs w:val="24"/>
        </w:rPr>
        <w:t>обтяження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встановлені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у </w:t>
      </w:r>
      <w:proofErr w:type="spellStart"/>
      <w:r w:rsidRPr="006D5B49">
        <w:rPr>
          <w:b w:val="0"/>
          <w:color w:val="000000"/>
          <w:sz w:val="24"/>
          <w:szCs w:val="24"/>
        </w:rPr>
        <w:t>заповіті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для </w:t>
      </w:r>
      <w:proofErr w:type="spellStart"/>
      <w:r w:rsidRPr="006D5B49">
        <w:rPr>
          <w:b w:val="0"/>
          <w:color w:val="000000"/>
          <w:sz w:val="24"/>
          <w:szCs w:val="24"/>
        </w:rPr>
        <w:t>спадкоємця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який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має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право на </w:t>
      </w:r>
      <w:proofErr w:type="spellStart"/>
      <w:r w:rsidRPr="006D5B49">
        <w:rPr>
          <w:b w:val="0"/>
          <w:color w:val="000000"/>
          <w:sz w:val="24"/>
          <w:szCs w:val="24"/>
        </w:rPr>
        <w:t>обов´язкову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частку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у </w:t>
      </w:r>
      <w:proofErr w:type="spellStart"/>
      <w:r w:rsidRPr="006D5B49">
        <w:rPr>
          <w:b w:val="0"/>
          <w:color w:val="000000"/>
          <w:sz w:val="24"/>
          <w:szCs w:val="24"/>
        </w:rPr>
        <w:t>спадщині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дійсні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лише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щодо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тієї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частини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спадщини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яка </w:t>
      </w:r>
      <w:proofErr w:type="spellStart"/>
      <w:r w:rsidRPr="006D5B49">
        <w:rPr>
          <w:b w:val="0"/>
          <w:color w:val="000000"/>
          <w:sz w:val="24"/>
          <w:szCs w:val="24"/>
        </w:rPr>
        <w:t>перевищує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його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обов´язкову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частку</w:t>
      </w:r>
      <w:proofErr w:type="spellEnd"/>
      <w:r w:rsidRPr="006D5B49">
        <w:rPr>
          <w:b w:val="0"/>
          <w:color w:val="000000"/>
          <w:sz w:val="24"/>
          <w:szCs w:val="24"/>
        </w:rPr>
        <w:t>.</w:t>
      </w:r>
    </w:p>
    <w:p w:rsidR="006D5B49" w:rsidRPr="006D5B49" w:rsidRDefault="006D5B49" w:rsidP="00017B99">
      <w:pPr>
        <w:pStyle w:val="1"/>
        <w:ind w:firstLine="708"/>
        <w:jc w:val="both"/>
        <w:rPr>
          <w:b w:val="0"/>
          <w:color w:val="000000"/>
          <w:sz w:val="24"/>
          <w:szCs w:val="24"/>
        </w:rPr>
      </w:pPr>
      <w:proofErr w:type="spellStart"/>
      <w:r w:rsidRPr="006D5B49">
        <w:rPr>
          <w:b w:val="0"/>
          <w:color w:val="000000"/>
          <w:sz w:val="24"/>
          <w:szCs w:val="24"/>
        </w:rPr>
        <w:t>Спадкоємці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які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мають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право на </w:t>
      </w:r>
      <w:proofErr w:type="spellStart"/>
      <w:r w:rsidRPr="006D5B49">
        <w:rPr>
          <w:b w:val="0"/>
          <w:color w:val="000000"/>
          <w:sz w:val="24"/>
          <w:szCs w:val="24"/>
        </w:rPr>
        <w:t>обов´язкову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частку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незалежно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від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змісту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заповіту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отримують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половину </w:t>
      </w:r>
      <w:proofErr w:type="spellStart"/>
      <w:r w:rsidRPr="006D5B49">
        <w:rPr>
          <w:b w:val="0"/>
          <w:color w:val="000000"/>
          <w:sz w:val="24"/>
          <w:szCs w:val="24"/>
        </w:rPr>
        <w:t>частки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яка б належала кожному з них при </w:t>
      </w:r>
      <w:proofErr w:type="spellStart"/>
      <w:r w:rsidRPr="006D5B49">
        <w:rPr>
          <w:b w:val="0"/>
          <w:color w:val="000000"/>
          <w:sz w:val="24"/>
          <w:szCs w:val="24"/>
        </w:rPr>
        <w:t>спадкуванні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за законом. При </w:t>
      </w:r>
      <w:proofErr w:type="spellStart"/>
      <w:r w:rsidRPr="006D5B49">
        <w:rPr>
          <w:b w:val="0"/>
          <w:color w:val="000000"/>
          <w:sz w:val="24"/>
          <w:szCs w:val="24"/>
        </w:rPr>
        <w:t>визначенні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розміру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обов´язкової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частки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в </w:t>
      </w:r>
      <w:proofErr w:type="spellStart"/>
      <w:r w:rsidRPr="006D5B49">
        <w:rPr>
          <w:b w:val="0"/>
          <w:color w:val="000000"/>
          <w:sz w:val="24"/>
          <w:szCs w:val="24"/>
        </w:rPr>
        <w:t>спадщині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враховуються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всі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спадкоємці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за законом, </w:t>
      </w:r>
      <w:proofErr w:type="spellStart"/>
      <w:r w:rsidRPr="006D5B49">
        <w:rPr>
          <w:b w:val="0"/>
          <w:color w:val="000000"/>
          <w:sz w:val="24"/>
          <w:szCs w:val="24"/>
        </w:rPr>
        <w:t>які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б </w:t>
      </w:r>
      <w:proofErr w:type="spellStart"/>
      <w:r w:rsidRPr="006D5B49">
        <w:rPr>
          <w:b w:val="0"/>
          <w:color w:val="000000"/>
          <w:sz w:val="24"/>
          <w:szCs w:val="24"/>
        </w:rPr>
        <w:t>спадкували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якби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такий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порядок не </w:t>
      </w:r>
      <w:proofErr w:type="spellStart"/>
      <w:r w:rsidRPr="006D5B49">
        <w:rPr>
          <w:b w:val="0"/>
          <w:color w:val="000000"/>
          <w:sz w:val="24"/>
          <w:szCs w:val="24"/>
        </w:rPr>
        <w:t>був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змінений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заповітом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. При </w:t>
      </w:r>
      <w:proofErr w:type="spellStart"/>
      <w:r w:rsidRPr="006D5B49">
        <w:rPr>
          <w:b w:val="0"/>
          <w:color w:val="000000"/>
          <w:sz w:val="24"/>
          <w:szCs w:val="24"/>
        </w:rPr>
        <w:t>цьому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враховується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вартість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речей </w:t>
      </w:r>
      <w:proofErr w:type="spellStart"/>
      <w:r w:rsidRPr="006D5B49">
        <w:rPr>
          <w:b w:val="0"/>
          <w:color w:val="000000"/>
          <w:sz w:val="24"/>
          <w:szCs w:val="24"/>
        </w:rPr>
        <w:t>звичайної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домашньої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обстановки та </w:t>
      </w:r>
      <w:proofErr w:type="spellStart"/>
      <w:r w:rsidRPr="006D5B49">
        <w:rPr>
          <w:b w:val="0"/>
          <w:color w:val="000000"/>
          <w:sz w:val="24"/>
          <w:szCs w:val="24"/>
        </w:rPr>
        <w:t>вжитку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вартість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заповідального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відказу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встановленого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на </w:t>
      </w:r>
      <w:proofErr w:type="spellStart"/>
      <w:r w:rsidRPr="006D5B49">
        <w:rPr>
          <w:b w:val="0"/>
          <w:color w:val="000000"/>
          <w:sz w:val="24"/>
          <w:szCs w:val="24"/>
        </w:rPr>
        <w:t>користь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особи, яка </w:t>
      </w:r>
      <w:proofErr w:type="spellStart"/>
      <w:r w:rsidRPr="006D5B49">
        <w:rPr>
          <w:b w:val="0"/>
          <w:color w:val="000000"/>
          <w:sz w:val="24"/>
          <w:szCs w:val="24"/>
        </w:rPr>
        <w:t>має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право на </w:t>
      </w:r>
      <w:proofErr w:type="spellStart"/>
      <w:r w:rsidRPr="006D5B49">
        <w:rPr>
          <w:b w:val="0"/>
          <w:color w:val="000000"/>
          <w:sz w:val="24"/>
          <w:szCs w:val="24"/>
        </w:rPr>
        <w:t>обов´язкову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частку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а </w:t>
      </w:r>
      <w:proofErr w:type="spellStart"/>
      <w:r w:rsidRPr="006D5B49">
        <w:rPr>
          <w:b w:val="0"/>
          <w:color w:val="000000"/>
          <w:sz w:val="24"/>
          <w:szCs w:val="24"/>
        </w:rPr>
        <w:t>також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вартість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інших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речей та прав, </w:t>
      </w:r>
      <w:proofErr w:type="spellStart"/>
      <w:r w:rsidRPr="006D5B49">
        <w:rPr>
          <w:b w:val="0"/>
          <w:color w:val="000000"/>
          <w:sz w:val="24"/>
          <w:szCs w:val="24"/>
        </w:rPr>
        <w:t>які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перейшли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до </w:t>
      </w:r>
      <w:proofErr w:type="spellStart"/>
      <w:r w:rsidRPr="006D5B49">
        <w:rPr>
          <w:b w:val="0"/>
          <w:color w:val="000000"/>
          <w:sz w:val="24"/>
          <w:szCs w:val="24"/>
        </w:rPr>
        <w:t>неї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як до </w:t>
      </w:r>
      <w:proofErr w:type="spellStart"/>
      <w:r w:rsidRPr="006D5B49">
        <w:rPr>
          <w:b w:val="0"/>
          <w:color w:val="000000"/>
          <w:sz w:val="24"/>
          <w:szCs w:val="24"/>
        </w:rPr>
        <w:t>спадкоємця</w:t>
      </w:r>
      <w:proofErr w:type="spellEnd"/>
      <w:r w:rsidRPr="006D5B49">
        <w:rPr>
          <w:b w:val="0"/>
          <w:color w:val="000000"/>
          <w:sz w:val="24"/>
          <w:szCs w:val="24"/>
        </w:rPr>
        <w:t>.</w:t>
      </w:r>
    </w:p>
    <w:p w:rsidR="006D5B49" w:rsidRPr="006D5B49" w:rsidRDefault="006D5B49" w:rsidP="00017B99">
      <w:pPr>
        <w:pStyle w:val="1"/>
        <w:ind w:firstLine="708"/>
        <w:jc w:val="both"/>
        <w:rPr>
          <w:b w:val="0"/>
          <w:color w:val="000000"/>
          <w:sz w:val="24"/>
          <w:szCs w:val="24"/>
        </w:rPr>
      </w:pPr>
      <w:proofErr w:type="spellStart"/>
      <w:r w:rsidRPr="006D5B49">
        <w:rPr>
          <w:b w:val="0"/>
          <w:color w:val="000000"/>
          <w:sz w:val="24"/>
          <w:szCs w:val="24"/>
        </w:rPr>
        <w:lastRenderedPageBreak/>
        <w:t>Якщо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спадкоємцю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який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має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право на </w:t>
      </w:r>
      <w:proofErr w:type="spellStart"/>
      <w:r w:rsidRPr="006D5B49">
        <w:rPr>
          <w:b w:val="0"/>
          <w:color w:val="000000"/>
          <w:sz w:val="24"/>
          <w:szCs w:val="24"/>
        </w:rPr>
        <w:t>обов´язкову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частку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в </w:t>
      </w:r>
      <w:proofErr w:type="spellStart"/>
      <w:r w:rsidRPr="006D5B49">
        <w:rPr>
          <w:b w:val="0"/>
          <w:color w:val="000000"/>
          <w:sz w:val="24"/>
          <w:szCs w:val="24"/>
        </w:rPr>
        <w:t>майні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спадкодавця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припадає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частка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рівна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обов´язковій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або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більша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то правила </w:t>
      </w:r>
      <w:proofErr w:type="spellStart"/>
      <w:r w:rsidRPr="006D5B49">
        <w:rPr>
          <w:b w:val="0"/>
          <w:color w:val="000000"/>
          <w:sz w:val="24"/>
          <w:szCs w:val="24"/>
        </w:rPr>
        <w:t>цієї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статті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не </w:t>
      </w:r>
      <w:proofErr w:type="spellStart"/>
      <w:r w:rsidRPr="006D5B49">
        <w:rPr>
          <w:b w:val="0"/>
          <w:color w:val="000000"/>
          <w:sz w:val="24"/>
          <w:szCs w:val="24"/>
        </w:rPr>
        <w:t>застосовуються</w:t>
      </w:r>
      <w:proofErr w:type="spellEnd"/>
      <w:r w:rsidRPr="006D5B49">
        <w:rPr>
          <w:b w:val="0"/>
          <w:color w:val="000000"/>
          <w:sz w:val="24"/>
          <w:szCs w:val="24"/>
        </w:rPr>
        <w:t>.</w:t>
      </w:r>
    </w:p>
    <w:p w:rsidR="006D5B49" w:rsidRPr="006D5B49" w:rsidRDefault="006D5B49" w:rsidP="00017B99">
      <w:pPr>
        <w:pStyle w:val="1"/>
        <w:ind w:firstLine="708"/>
        <w:jc w:val="both"/>
        <w:rPr>
          <w:b w:val="0"/>
          <w:color w:val="000000"/>
          <w:sz w:val="24"/>
          <w:szCs w:val="24"/>
        </w:rPr>
      </w:pPr>
      <w:proofErr w:type="spellStart"/>
      <w:r w:rsidRPr="006D5B49">
        <w:rPr>
          <w:b w:val="0"/>
          <w:color w:val="000000"/>
          <w:sz w:val="24"/>
          <w:szCs w:val="24"/>
        </w:rPr>
        <w:t>Тоді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коли </w:t>
      </w:r>
      <w:proofErr w:type="spellStart"/>
      <w:r w:rsidRPr="006D5B49">
        <w:rPr>
          <w:b w:val="0"/>
          <w:color w:val="000000"/>
          <w:sz w:val="24"/>
          <w:szCs w:val="24"/>
        </w:rPr>
        <w:t>заповідана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частина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майна, </w:t>
      </w:r>
      <w:proofErr w:type="spellStart"/>
      <w:r w:rsidRPr="006D5B49">
        <w:rPr>
          <w:b w:val="0"/>
          <w:color w:val="000000"/>
          <w:sz w:val="24"/>
          <w:szCs w:val="24"/>
        </w:rPr>
        <w:t>обов´язкова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частка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вираховується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виходячи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з </w:t>
      </w:r>
      <w:proofErr w:type="spellStart"/>
      <w:r w:rsidRPr="006D5B49">
        <w:rPr>
          <w:b w:val="0"/>
          <w:color w:val="000000"/>
          <w:sz w:val="24"/>
          <w:szCs w:val="24"/>
        </w:rPr>
        <w:t>вартості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всього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спадкового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майна, але </w:t>
      </w:r>
      <w:proofErr w:type="spellStart"/>
      <w:r w:rsidRPr="006D5B49">
        <w:rPr>
          <w:b w:val="0"/>
          <w:color w:val="000000"/>
          <w:sz w:val="24"/>
          <w:szCs w:val="24"/>
        </w:rPr>
        <w:t>виділяється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такому </w:t>
      </w:r>
      <w:proofErr w:type="spellStart"/>
      <w:r w:rsidRPr="006D5B49">
        <w:rPr>
          <w:b w:val="0"/>
          <w:color w:val="000000"/>
          <w:sz w:val="24"/>
          <w:szCs w:val="24"/>
        </w:rPr>
        <w:t>спадкоємцеві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з </w:t>
      </w:r>
      <w:proofErr w:type="spellStart"/>
      <w:r w:rsidRPr="006D5B49">
        <w:rPr>
          <w:b w:val="0"/>
          <w:color w:val="000000"/>
          <w:sz w:val="24"/>
          <w:szCs w:val="24"/>
        </w:rPr>
        <w:t>тієї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частини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майна, яке не </w:t>
      </w:r>
      <w:proofErr w:type="spellStart"/>
      <w:r w:rsidRPr="006D5B49">
        <w:rPr>
          <w:b w:val="0"/>
          <w:color w:val="000000"/>
          <w:sz w:val="24"/>
          <w:szCs w:val="24"/>
        </w:rPr>
        <w:t>охоплено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заповітом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а </w:t>
      </w:r>
      <w:proofErr w:type="spellStart"/>
      <w:r w:rsidRPr="006D5B49">
        <w:rPr>
          <w:b w:val="0"/>
          <w:color w:val="000000"/>
          <w:sz w:val="24"/>
          <w:szCs w:val="24"/>
        </w:rPr>
        <w:t>залишена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частина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такого майна </w:t>
      </w:r>
      <w:proofErr w:type="spellStart"/>
      <w:r w:rsidRPr="006D5B49">
        <w:rPr>
          <w:b w:val="0"/>
          <w:color w:val="000000"/>
          <w:sz w:val="24"/>
          <w:szCs w:val="24"/>
        </w:rPr>
        <w:t>розподіляється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між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рештою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спадкоємців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за законом. </w:t>
      </w:r>
      <w:proofErr w:type="spellStart"/>
      <w:r w:rsidRPr="006D5B49">
        <w:rPr>
          <w:b w:val="0"/>
          <w:color w:val="000000"/>
          <w:sz w:val="24"/>
          <w:szCs w:val="24"/>
        </w:rPr>
        <w:t>Якщо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такого майна </w:t>
      </w:r>
      <w:proofErr w:type="spellStart"/>
      <w:r w:rsidRPr="006D5B49">
        <w:rPr>
          <w:b w:val="0"/>
          <w:color w:val="000000"/>
          <w:sz w:val="24"/>
          <w:szCs w:val="24"/>
        </w:rPr>
        <w:t>недостатньо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тоді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суми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можуть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бути </w:t>
      </w:r>
      <w:proofErr w:type="spellStart"/>
      <w:r w:rsidRPr="006D5B49">
        <w:rPr>
          <w:b w:val="0"/>
          <w:color w:val="000000"/>
          <w:sz w:val="24"/>
          <w:szCs w:val="24"/>
        </w:rPr>
        <w:t>утримані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із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частини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майна, </w:t>
      </w:r>
      <w:proofErr w:type="spellStart"/>
      <w:r w:rsidRPr="006D5B49">
        <w:rPr>
          <w:b w:val="0"/>
          <w:color w:val="000000"/>
          <w:sz w:val="24"/>
          <w:szCs w:val="24"/>
        </w:rPr>
        <w:t>що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заповідано</w:t>
      </w:r>
      <w:proofErr w:type="spellEnd"/>
      <w:r w:rsidRPr="006D5B49">
        <w:rPr>
          <w:b w:val="0"/>
          <w:color w:val="000000"/>
          <w:sz w:val="24"/>
          <w:szCs w:val="24"/>
        </w:rPr>
        <w:t>.</w:t>
      </w:r>
    </w:p>
    <w:p w:rsidR="006D5B49" w:rsidRPr="006D5B49" w:rsidRDefault="006D5B49" w:rsidP="00017B99">
      <w:pPr>
        <w:pStyle w:val="1"/>
        <w:ind w:firstLine="708"/>
        <w:jc w:val="both"/>
        <w:rPr>
          <w:b w:val="0"/>
          <w:color w:val="000000"/>
          <w:sz w:val="24"/>
          <w:szCs w:val="24"/>
        </w:rPr>
      </w:pPr>
      <w:r w:rsidRPr="006D5B49">
        <w:rPr>
          <w:b w:val="0"/>
          <w:color w:val="000000"/>
          <w:sz w:val="24"/>
          <w:szCs w:val="24"/>
        </w:rPr>
        <w:t xml:space="preserve">Право на </w:t>
      </w:r>
      <w:proofErr w:type="spellStart"/>
      <w:r w:rsidRPr="006D5B49">
        <w:rPr>
          <w:b w:val="0"/>
          <w:color w:val="000000"/>
          <w:sz w:val="24"/>
          <w:szCs w:val="24"/>
        </w:rPr>
        <w:t>отримання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обов´язкової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частки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не </w:t>
      </w:r>
      <w:proofErr w:type="spellStart"/>
      <w:r w:rsidRPr="006D5B49">
        <w:rPr>
          <w:b w:val="0"/>
          <w:color w:val="000000"/>
          <w:sz w:val="24"/>
          <w:szCs w:val="24"/>
        </w:rPr>
        <w:t>може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бути </w:t>
      </w:r>
      <w:proofErr w:type="spellStart"/>
      <w:r w:rsidRPr="006D5B49">
        <w:rPr>
          <w:b w:val="0"/>
          <w:color w:val="000000"/>
          <w:sz w:val="24"/>
          <w:szCs w:val="24"/>
        </w:rPr>
        <w:t>поставлене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в </w:t>
      </w:r>
      <w:proofErr w:type="spellStart"/>
      <w:r w:rsidRPr="006D5B49">
        <w:rPr>
          <w:b w:val="0"/>
          <w:color w:val="000000"/>
          <w:sz w:val="24"/>
          <w:szCs w:val="24"/>
        </w:rPr>
        <w:t>залежність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від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згоди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інших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спадкоємців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. </w:t>
      </w:r>
      <w:proofErr w:type="spellStart"/>
      <w:r w:rsidRPr="006D5B49">
        <w:rPr>
          <w:b w:val="0"/>
          <w:color w:val="000000"/>
          <w:sz w:val="24"/>
          <w:szCs w:val="24"/>
        </w:rPr>
        <w:t>Однак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якщо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інші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спадкоємці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заперечують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проти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видачі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свідоцтва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про право на </w:t>
      </w:r>
      <w:proofErr w:type="spellStart"/>
      <w:r w:rsidRPr="006D5B49">
        <w:rPr>
          <w:b w:val="0"/>
          <w:color w:val="000000"/>
          <w:sz w:val="24"/>
          <w:szCs w:val="24"/>
        </w:rPr>
        <w:t>спадщину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на </w:t>
      </w:r>
      <w:proofErr w:type="spellStart"/>
      <w:r w:rsidRPr="006D5B49">
        <w:rPr>
          <w:b w:val="0"/>
          <w:color w:val="000000"/>
          <w:sz w:val="24"/>
          <w:szCs w:val="24"/>
        </w:rPr>
        <w:t>обов´язкову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частку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то з </w:t>
      </w:r>
      <w:proofErr w:type="spellStart"/>
      <w:r w:rsidRPr="006D5B49">
        <w:rPr>
          <w:b w:val="0"/>
          <w:color w:val="000000"/>
          <w:sz w:val="24"/>
          <w:szCs w:val="24"/>
        </w:rPr>
        <w:t>відповідним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позовом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вони </w:t>
      </w:r>
      <w:proofErr w:type="spellStart"/>
      <w:r w:rsidRPr="006D5B49">
        <w:rPr>
          <w:b w:val="0"/>
          <w:color w:val="000000"/>
          <w:sz w:val="24"/>
          <w:szCs w:val="24"/>
        </w:rPr>
        <w:t>мають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право </w:t>
      </w:r>
      <w:proofErr w:type="spellStart"/>
      <w:r w:rsidRPr="006D5B49">
        <w:rPr>
          <w:b w:val="0"/>
          <w:color w:val="000000"/>
          <w:sz w:val="24"/>
          <w:szCs w:val="24"/>
        </w:rPr>
        <w:t>звернутися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до суду. </w:t>
      </w:r>
      <w:proofErr w:type="spellStart"/>
      <w:r w:rsidRPr="006D5B49">
        <w:rPr>
          <w:b w:val="0"/>
          <w:color w:val="000000"/>
          <w:sz w:val="24"/>
          <w:szCs w:val="24"/>
        </w:rPr>
        <w:t>Встановлений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законом </w:t>
      </w:r>
      <w:proofErr w:type="spellStart"/>
      <w:r w:rsidRPr="006D5B49">
        <w:rPr>
          <w:b w:val="0"/>
          <w:color w:val="000000"/>
          <w:sz w:val="24"/>
          <w:szCs w:val="24"/>
        </w:rPr>
        <w:t>розмір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обов´язкової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частки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може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бути </w:t>
      </w:r>
      <w:proofErr w:type="spellStart"/>
      <w:r w:rsidRPr="006D5B49">
        <w:rPr>
          <w:b w:val="0"/>
          <w:color w:val="000000"/>
          <w:sz w:val="24"/>
          <w:szCs w:val="24"/>
        </w:rPr>
        <w:t>зменшений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тільки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в судовому порядку за </w:t>
      </w:r>
      <w:proofErr w:type="spellStart"/>
      <w:r w:rsidRPr="006D5B49">
        <w:rPr>
          <w:b w:val="0"/>
          <w:color w:val="000000"/>
          <w:sz w:val="24"/>
          <w:szCs w:val="24"/>
        </w:rPr>
        <w:t>позовом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зацікавленої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особи на </w:t>
      </w:r>
      <w:proofErr w:type="spellStart"/>
      <w:r w:rsidRPr="006D5B49">
        <w:rPr>
          <w:b w:val="0"/>
          <w:color w:val="000000"/>
          <w:sz w:val="24"/>
          <w:szCs w:val="24"/>
        </w:rPr>
        <w:t>підставі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урахування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відносин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між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цими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спадкоємцями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та </w:t>
      </w:r>
      <w:proofErr w:type="spellStart"/>
      <w:r w:rsidRPr="006D5B49">
        <w:rPr>
          <w:b w:val="0"/>
          <w:color w:val="000000"/>
          <w:sz w:val="24"/>
          <w:szCs w:val="24"/>
        </w:rPr>
        <w:t>спадкодавцем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які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існували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за </w:t>
      </w:r>
      <w:proofErr w:type="spellStart"/>
      <w:r w:rsidRPr="006D5B49">
        <w:rPr>
          <w:b w:val="0"/>
          <w:color w:val="000000"/>
          <w:sz w:val="24"/>
          <w:szCs w:val="24"/>
        </w:rPr>
        <w:t>життя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останнього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а </w:t>
      </w:r>
      <w:proofErr w:type="spellStart"/>
      <w:r w:rsidRPr="006D5B49">
        <w:rPr>
          <w:b w:val="0"/>
          <w:color w:val="000000"/>
          <w:sz w:val="24"/>
          <w:szCs w:val="24"/>
        </w:rPr>
        <w:t>також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інших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обставин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які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мають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істотне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значення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наприклад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, </w:t>
      </w:r>
      <w:proofErr w:type="spellStart"/>
      <w:r w:rsidRPr="006D5B49">
        <w:rPr>
          <w:b w:val="0"/>
          <w:color w:val="000000"/>
          <w:sz w:val="24"/>
          <w:szCs w:val="24"/>
        </w:rPr>
        <w:t>врахування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в </w:t>
      </w:r>
      <w:proofErr w:type="spellStart"/>
      <w:r w:rsidRPr="006D5B49">
        <w:rPr>
          <w:b w:val="0"/>
          <w:color w:val="000000"/>
          <w:sz w:val="24"/>
          <w:szCs w:val="24"/>
        </w:rPr>
        <w:t>деяких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випадках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і </w:t>
      </w:r>
      <w:proofErr w:type="spellStart"/>
      <w:r w:rsidRPr="006D5B49">
        <w:rPr>
          <w:b w:val="0"/>
          <w:color w:val="000000"/>
          <w:sz w:val="24"/>
          <w:szCs w:val="24"/>
        </w:rPr>
        <w:t>майнового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стану особи, </w:t>
      </w:r>
      <w:proofErr w:type="spellStart"/>
      <w:r w:rsidRPr="006D5B49">
        <w:rPr>
          <w:b w:val="0"/>
          <w:color w:val="000000"/>
          <w:sz w:val="24"/>
          <w:szCs w:val="24"/>
        </w:rPr>
        <w:t>що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отримує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спадщину</w:t>
      </w:r>
      <w:proofErr w:type="spellEnd"/>
      <w:r w:rsidRPr="006D5B49">
        <w:rPr>
          <w:b w:val="0"/>
          <w:color w:val="000000"/>
          <w:sz w:val="24"/>
          <w:szCs w:val="24"/>
        </w:rPr>
        <w:t xml:space="preserve"> </w:t>
      </w:r>
      <w:proofErr w:type="spellStart"/>
      <w:r w:rsidRPr="006D5B49">
        <w:rPr>
          <w:b w:val="0"/>
          <w:color w:val="000000"/>
          <w:sz w:val="24"/>
          <w:szCs w:val="24"/>
        </w:rPr>
        <w:t>тощо</w:t>
      </w:r>
      <w:proofErr w:type="spellEnd"/>
      <w:r w:rsidRPr="006D5B49">
        <w:rPr>
          <w:b w:val="0"/>
          <w:color w:val="000000"/>
          <w:sz w:val="24"/>
          <w:szCs w:val="24"/>
        </w:rPr>
        <w:t>.</w:t>
      </w:r>
    </w:p>
    <w:p w:rsidR="006D5B49" w:rsidRPr="00017B99" w:rsidRDefault="006D5B49" w:rsidP="00017B99">
      <w:pPr>
        <w:pStyle w:val="1"/>
        <w:ind w:firstLine="708"/>
        <w:jc w:val="both"/>
        <w:rPr>
          <w:b w:val="0"/>
          <w:color w:val="000000"/>
          <w:sz w:val="24"/>
          <w:szCs w:val="24"/>
          <w:lang w:val="uk-UA"/>
        </w:rPr>
      </w:pPr>
      <w:r w:rsidRPr="00017B99">
        <w:rPr>
          <w:b w:val="0"/>
          <w:color w:val="000000"/>
          <w:sz w:val="24"/>
          <w:szCs w:val="24"/>
          <w:lang w:val="uk-UA"/>
        </w:rPr>
        <w:t>Якщо заповідачем для спадкоємця, що має право на обов´язкову частку, в заповіті встановлені обмеження та обтяження, зокрема виплата боргу, то вони є дійсними лише в тій частині, яка перевищує його обов´язкову частку.</w:t>
      </w:r>
    </w:p>
    <w:p w:rsidR="0064378D" w:rsidRPr="0064378D" w:rsidRDefault="0064378D" w:rsidP="0064378D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10101"/>
        </w:rPr>
      </w:pPr>
      <w:r w:rsidRPr="0064378D">
        <w:rPr>
          <w:color w:val="010101"/>
          <w:lang w:val="uk-UA"/>
        </w:rPr>
        <w:t>Виходячи зі змісту ст. 202 Цивільного кодексу України (далі — ЦК) —</w:t>
      </w:r>
      <w:r w:rsidRPr="0064378D">
        <w:rPr>
          <w:color w:val="010101"/>
        </w:rPr>
        <w:t> </w:t>
      </w:r>
      <w:r w:rsidRPr="0064378D">
        <w:rPr>
          <w:b/>
          <w:bCs/>
          <w:color w:val="010101"/>
          <w:bdr w:val="none" w:sz="0" w:space="0" w:color="auto" w:frame="1"/>
          <w:lang w:val="uk-UA"/>
        </w:rPr>
        <w:t>заповіт</w:t>
      </w:r>
      <w:r w:rsidRPr="0064378D">
        <w:rPr>
          <w:color w:val="010101"/>
        </w:rPr>
        <w:t> </w:t>
      </w:r>
      <w:r w:rsidRPr="0064378D">
        <w:rPr>
          <w:color w:val="010101"/>
          <w:lang w:val="uk-UA"/>
        </w:rPr>
        <w:t xml:space="preserve">за своєю правовою природою є одностороннім правочином — дія особи, спрямована на набуття, зміну або припинення цивільних прав та обов’язків. </w:t>
      </w:r>
      <w:r w:rsidRPr="0064378D">
        <w:rPr>
          <w:color w:val="010101"/>
        </w:rPr>
        <w:t xml:space="preserve">У </w:t>
      </w:r>
      <w:proofErr w:type="spellStart"/>
      <w:r w:rsidRPr="0064378D">
        <w:rPr>
          <w:color w:val="010101"/>
        </w:rPr>
        <w:t>наступній</w:t>
      </w:r>
      <w:proofErr w:type="spellEnd"/>
      <w:r w:rsidRPr="0064378D">
        <w:rPr>
          <w:color w:val="010101"/>
        </w:rPr>
        <w:t xml:space="preserve"> ст. 203 ЦК </w:t>
      </w:r>
      <w:proofErr w:type="spellStart"/>
      <w:r w:rsidRPr="0064378D">
        <w:rPr>
          <w:color w:val="010101"/>
        </w:rPr>
        <w:t>зазначено</w:t>
      </w:r>
      <w:proofErr w:type="spellEnd"/>
      <w:r w:rsidRPr="0064378D">
        <w:rPr>
          <w:color w:val="010101"/>
        </w:rPr>
        <w:t xml:space="preserve">: </w:t>
      </w:r>
      <w:proofErr w:type="spellStart"/>
      <w:r w:rsidRPr="0064378D">
        <w:rPr>
          <w:color w:val="010101"/>
        </w:rPr>
        <w:t>правочин</w:t>
      </w:r>
      <w:proofErr w:type="spellEnd"/>
      <w:r w:rsidRPr="0064378D">
        <w:rPr>
          <w:color w:val="010101"/>
        </w:rPr>
        <w:t xml:space="preserve">, </w:t>
      </w:r>
      <w:proofErr w:type="spellStart"/>
      <w:r w:rsidRPr="0064378D">
        <w:rPr>
          <w:color w:val="010101"/>
        </w:rPr>
        <w:t>що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вчиняється</w:t>
      </w:r>
      <w:proofErr w:type="spellEnd"/>
      <w:r w:rsidRPr="0064378D">
        <w:rPr>
          <w:color w:val="010101"/>
        </w:rPr>
        <w:t xml:space="preserve"> батьками (</w:t>
      </w:r>
      <w:proofErr w:type="spellStart"/>
      <w:r w:rsidRPr="0064378D">
        <w:rPr>
          <w:color w:val="010101"/>
        </w:rPr>
        <w:t>усиновлювачами</w:t>
      </w:r>
      <w:proofErr w:type="spellEnd"/>
      <w:r w:rsidRPr="0064378D">
        <w:rPr>
          <w:color w:val="010101"/>
        </w:rPr>
        <w:t xml:space="preserve">), не </w:t>
      </w:r>
      <w:proofErr w:type="spellStart"/>
      <w:r w:rsidRPr="0064378D">
        <w:rPr>
          <w:color w:val="010101"/>
        </w:rPr>
        <w:t>може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суперечити</w:t>
      </w:r>
      <w:proofErr w:type="spellEnd"/>
      <w:r w:rsidRPr="0064378D">
        <w:rPr>
          <w:color w:val="010101"/>
        </w:rPr>
        <w:t xml:space="preserve"> правам та </w:t>
      </w:r>
      <w:proofErr w:type="spellStart"/>
      <w:r w:rsidRPr="0064378D">
        <w:rPr>
          <w:color w:val="010101"/>
        </w:rPr>
        <w:t>інтересам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їхніх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малолітніх</w:t>
      </w:r>
      <w:proofErr w:type="spellEnd"/>
      <w:r w:rsidRPr="0064378D">
        <w:rPr>
          <w:color w:val="010101"/>
        </w:rPr>
        <w:t xml:space="preserve">, </w:t>
      </w:r>
      <w:proofErr w:type="spellStart"/>
      <w:r w:rsidRPr="0064378D">
        <w:rPr>
          <w:color w:val="010101"/>
        </w:rPr>
        <w:t>непов</w:t>
      </w:r>
      <w:r w:rsidRPr="0064378D">
        <w:rPr>
          <w:color w:val="010101"/>
        </w:rPr>
        <w:softHyphen/>
        <w:t>нолітніх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чи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непрацездатних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дітей</w:t>
      </w:r>
      <w:proofErr w:type="spellEnd"/>
      <w:r w:rsidRPr="0064378D">
        <w:rPr>
          <w:color w:val="010101"/>
        </w:rPr>
        <w:t>.</w:t>
      </w:r>
    </w:p>
    <w:p w:rsidR="0064378D" w:rsidRPr="0064378D" w:rsidRDefault="0064378D" w:rsidP="0064378D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10101"/>
        </w:rPr>
      </w:pPr>
      <w:proofErr w:type="spellStart"/>
      <w:r w:rsidRPr="0064378D">
        <w:rPr>
          <w:color w:val="010101"/>
        </w:rPr>
        <w:t>Цивільним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законодавством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гарантовано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власнику</w:t>
      </w:r>
      <w:proofErr w:type="spellEnd"/>
      <w:r w:rsidRPr="0064378D">
        <w:rPr>
          <w:color w:val="010101"/>
        </w:rPr>
        <w:t xml:space="preserve"> на </w:t>
      </w:r>
      <w:proofErr w:type="spellStart"/>
      <w:r w:rsidRPr="0064378D">
        <w:rPr>
          <w:color w:val="010101"/>
        </w:rPr>
        <w:t>свій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розсуд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володіти</w:t>
      </w:r>
      <w:proofErr w:type="spellEnd"/>
      <w:r w:rsidRPr="0064378D">
        <w:rPr>
          <w:color w:val="010101"/>
        </w:rPr>
        <w:t xml:space="preserve">, </w:t>
      </w:r>
      <w:proofErr w:type="spellStart"/>
      <w:r w:rsidRPr="0064378D">
        <w:rPr>
          <w:color w:val="010101"/>
        </w:rPr>
        <w:t>користуватися</w:t>
      </w:r>
      <w:proofErr w:type="spellEnd"/>
      <w:r w:rsidRPr="0064378D">
        <w:rPr>
          <w:color w:val="010101"/>
        </w:rPr>
        <w:t xml:space="preserve"> та </w:t>
      </w:r>
      <w:proofErr w:type="spellStart"/>
      <w:r w:rsidRPr="0064378D">
        <w:rPr>
          <w:color w:val="010101"/>
        </w:rPr>
        <w:t>розпоряджатися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своїм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майном</w:t>
      </w:r>
      <w:proofErr w:type="spellEnd"/>
      <w:r w:rsidRPr="0064378D">
        <w:rPr>
          <w:color w:val="010101"/>
        </w:rPr>
        <w:t xml:space="preserve">, але </w:t>
      </w:r>
      <w:proofErr w:type="spellStart"/>
      <w:r w:rsidRPr="0064378D">
        <w:rPr>
          <w:color w:val="010101"/>
        </w:rPr>
        <w:t>водночас</w:t>
      </w:r>
      <w:proofErr w:type="spellEnd"/>
      <w:r w:rsidRPr="0064378D">
        <w:rPr>
          <w:color w:val="010101"/>
        </w:rPr>
        <w:t xml:space="preserve"> і </w:t>
      </w:r>
      <w:proofErr w:type="spellStart"/>
      <w:r w:rsidRPr="0064378D">
        <w:rPr>
          <w:color w:val="010101"/>
        </w:rPr>
        <w:t>встановлено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певні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обмеження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щодо</w:t>
      </w:r>
      <w:proofErr w:type="spellEnd"/>
      <w:r w:rsidRPr="0064378D">
        <w:rPr>
          <w:color w:val="010101"/>
        </w:rPr>
        <w:t xml:space="preserve"> права </w:t>
      </w:r>
      <w:proofErr w:type="spellStart"/>
      <w:r w:rsidRPr="0064378D">
        <w:rPr>
          <w:color w:val="010101"/>
        </w:rPr>
        <w:t>розпоряджатися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своєю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власністю</w:t>
      </w:r>
      <w:proofErr w:type="spellEnd"/>
      <w:r w:rsidRPr="0064378D">
        <w:rPr>
          <w:color w:val="010101"/>
        </w:rPr>
        <w:t xml:space="preserve">, </w:t>
      </w:r>
      <w:proofErr w:type="spellStart"/>
      <w:r w:rsidRPr="0064378D">
        <w:rPr>
          <w:color w:val="010101"/>
        </w:rPr>
        <w:t>тобто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визначено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обмеження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волі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заповідача</w:t>
      </w:r>
      <w:proofErr w:type="spellEnd"/>
      <w:r w:rsidRPr="0064378D">
        <w:rPr>
          <w:color w:val="010101"/>
        </w:rPr>
        <w:t xml:space="preserve">, шляхом </w:t>
      </w:r>
      <w:proofErr w:type="spellStart"/>
      <w:r w:rsidRPr="0064378D">
        <w:rPr>
          <w:color w:val="010101"/>
        </w:rPr>
        <w:t>установлення</w:t>
      </w:r>
      <w:proofErr w:type="spellEnd"/>
      <w:r w:rsidRPr="0064378D">
        <w:rPr>
          <w:color w:val="010101"/>
        </w:rPr>
        <w:t xml:space="preserve"> права </w:t>
      </w:r>
      <w:proofErr w:type="spellStart"/>
      <w:r w:rsidRPr="0064378D">
        <w:rPr>
          <w:color w:val="010101"/>
        </w:rPr>
        <w:t>окремої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категорії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осіб</w:t>
      </w:r>
      <w:proofErr w:type="spellEnd"/>
      <w:r w:rsidRPr="0064378D">
        <w:rPr>
          <w:color w:val="010101"/>
        </w:rPr>
        <w:t xml:space="preserve"> на 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обов’язкову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частку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у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спадщині</w:t>
      </w:r>
      <w:proofErr w:type="spellEnd"/>
      <w:r w:rsidRPr="0064378D">
        <w:rPr>
          <w:color w:val="010101"/>
        </w:rPr>
        <w:t>.</w:t>
      </w:r>
    </w:p>
    <w:p w:rsidR="0064378D" w:rsidRPr="00967271" w:rsidRDefault="0064378D" w:rsidP="00967271">
      <w:pPr>
        <w:pStyle w:val="a4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color w:val="010101"/>
          <w:lang w:val="uk-UA"/>
        </w:rPr>
      </w:pPr>
      <w:r w:rsidRPr="00967271">
        <w:rPr>
          <w:color w:val="010101"/>
          <w:lang w:val="uk-UA"/>
        </w:rPr>
        <w:t xml:space="preserve">Відповідно до ст. 69 Закону України «Про нотаріат», </w:t>
      </w:r>
      <w:proofErr w:type="spellStart"/>
      <w:r w:rsidRPr="00967271">
        <w:rPr>
          <w:color w:val="010101"/>
          <w:lang w:val="uk-UA"/>
        </w:rPr>
        <w:t>п.п</w:t>
      </w:r>
      <w:proofErr w:type="spellEnd"/>
      <w:r w:rsidRPr="00967271">
        <w:rPr>
          <w:color w:val="010101"/>
          <w:lang w:val="uk-UA"/>
        </w:rPr>
        <w:t>. 5.5 п. 5 глави 10 розділу ІІ Порядку вчинення нотаріальних дій нотаріусами України нотаріус в обов’язковому порядку при видачі свідоцтва про право на спадщину за заповітом перевіряє коло осіб, які мають право на обов’язкову частку у спадщині.</w:t>
      </w:r>
    </w:p>
    <w:p w:rsidR="0064378D" w:rsidRPr="0064378D" w:rsidRDefault="0064378D" w:rsidP="00017B99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10101"/>
        </w:rPr>
      </w:pPr>
      <w:r w:rsidRPr="00017B99">
        <w:rPr>
          <w:color w:val="010101"/>
          <w:lang w:val="uk-UA"/>
        </w:rPr>
        <w:t xml:space="preserve">Право на обов’язкову частку у спадщині не залежить від згоди інших спадкоємців, волі спадкодавця та не пов’язане зі спільним проживанням спадкодавця й осіб, які мають право на обов’язкову частку. </w:t>
      </w:r>
      <w:r w:rsidRPr="0064378D">
        <w:rPr>
          <w:color w:val="010101"/>
        </w:rPr>
        <w:t xml:space="preserve">Право на </w:t>
      </w:r>
      <w:proofErr w:type="spellStart"/>
      <w:r w:rsidRPr="0064378D">
        <w:rPr>
          <w:color w:val="010101"/>
        </w:rPr>
        <w:t>обов’язкову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частку</w:t>
      </w:r>
      <w:proofErr w:type="spellEnd"/>
      <w:r w:rsidRPr="0064378D">
        <w:rPr>
          <w:color w:val="010101"/>
        </w:rPr>
        <w:t xml:space="preserve"> у </w:t>
      </w:r>
      <w:proofErr w:type="spellStart"/>
      <w:r w:rsidRPr="0064378D">
        <w:rPr>
          <w:color w:val="010101"/>
        </w:rPr>
        <w:t>спадщині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має</w:t>
      </w:r>
      <w:proofErr w:type="spellEnd"/>
      <w:r w:rsidRPr="0064378D">
        <w:rPr>
          <w:color w:val="010101"/>
        </w:rPr>
        <w:t> 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особистий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характер</w:t>
      </w:r>
      <w:r w:rsidRPr="0064378D">
        <w:rPr>
          <w:color w:val="010101"/>
        </w:rPr>
        <w:t>та</w:t>
      </w:r>
      <w:proofErr w:type="spellEnd"/>
      <w:r w:rsidRPr="0064378D">
        <w:rPr>
          <w:color w:val="010101"/>
        </w:rPr>
        <w:t> </w:t>
      </w:r>
      <w:r w:rsidRPr="0064378D">
        <w:rPr>
          <w:b/>
          <w:bCs/>
          <w:color w:val="010101"/>
          <w:bdr w:val="none" w:sz="0" w:space="0" w:color="auto" w:frame="1"/>
        </w:rPr>
        <w:t xml:space="preserve">не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може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переходити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в порядку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спадкової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трансмісії</w:t>
      </w:r>
      <w:proofErr w:type="spellEnd"/>
      <w:r w:rsidRPr="0064378D">
        <w:rPr>
          <w:color w:val="010101"/>
        </w:rPr>
        <w:t xml:space="preserve">. Коло </w:t>
      </w:r>
      <w:proofErr w:type="spellStart"/>
      <w:r w:rsidRPr="0064378D">
        <w:rPr>
          <w:color w:val="010101"/>
        </w:rPr>
        <w:t>спадкоємців</w:t>
      </w:r>
      <w:proofErr w:type="spellEnd"/>
      <w:r w:rsidRPr="0064378D">
        <w:rPr>
          <w:color w:val="010101"/>
        </w:rPr>
        <w:t xml:space="preserve">, </w:t>
      </w:r>
      <w:proofErr w:type="spellStart"/>
      <w:r w:rsidRPr="0064378D">
        <w:rPr>
          <w:color w:val="010101"/>
        </w:rPr>
        <w:t>які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мають</w:t>
      </w:r>
      <w:proofErr w:type="spellEnd"/>
      <w:r w:rsidRPr="0064378D">
        <w:rPr>
          <w:color w:val="010101"/>
        </w:rPr>
        <w:t xml:space="preserve"> право на </w:t>
      </w:r>
      <w:proofErr w:type="spellStart"/>
      <w:r w:rsidRPr="0064378D">
        <w:rPr>
          <w:color w:val="010101"/>
        </w:rPr>
        <w:t>обов’язкову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частку</w:t>
      </w:r>
      <w:proofErr w:type="spellEnd"/>
      <w:r w:rsidRPr="0064378D">
        <w:rPr>
          <w:color w:val="010101"/>
        </w:rPr>
        <w:t xml:space="preserve"> у </w:t>
      </w:r>
      <w:proofErr w:type="spellStart"/>
      <w:r w:rsidRPr="0064378D">
        <w:rPr>
          <w:color w:val="010101"/>
        </w:rPr>
        <w:t>спадщині</w:t>
      </w:r>
      <w:proofErr w:type="spellEnd"/>
      <w:r w:rsidRPr="0064378D">
        <w:rPr>
          <w:color w:val="010101"/>
        </w:rPr>
        <w:t xml:space="preserve">, </w:t>
      </w:r>
      <w:proofErr w:type="spellStart"/>
      <w:r w:rsidRPr="0064378D">
        <w:rPr>
          <w:color w:val="010101"/>
        </w:rPr>
        <w:t>визначається</w:t>
      </w:r>
      <w:proofErr w:type="spellEnd"/>
      <w:r w:rsidRPr="0064378D">
        <w:rPr>
          <w:color w:val="010101"/>
        </w:rPr>
        <w:t xml:space="preserve"> на день </w:t>
      </w:r>
      <w:proofErr w:type="spellStart"/>
      <w:r w:rsidRPr="0064378D">
        <w:rPr>
          <w:color w:val="010101"/>
        </w:rPr>
        <w:t>відкриття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спадщини</w:t>
      </w:r>
      <w:proofErr w:type="spellEnd"/>
      <w:r w:rsidRPr="0064378D">
        <w:rPr>
          <w:color w:val="010101"/>
        </w:rPr>
        <w:t xml:space="preserve">. </w:t>
      </w:r>
      <w:proofErr w:type="spellStart"/>
      <w:r w:rsidRPr="0064378D">
        <w:rPr>
          <w:color w:val="010101"/>
        </w:rPr>
        <w:t>Нотаріус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має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пояснити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спадкоємцю</w:t>
      </w:r>
      <w:proofErr w:type="spellEnd"/>
      <w:r w:rsidRPr="0064378D">
        <w:rPr>
          <w:color w:val="010101"/>
        </w:rPr>
        <w:t xml:space="preserve">, </w:t>
      </w:r>
      <w:proofErr w:type="spellStart"/>
      <w:r w:rsidRPr="0064378D">
        <w:rPr>
          <w:color w:val="010101"/>
        </w:rPr>
        <w:t>який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має</w:t>
      </w:r>
      <w:proofErr w:type="spellEnd"/>
      <w:r w:rsidRPr="0064378D">
        <w:rPr>
          <w:color w:val="010101"/>
        </w:rPr>
        <w:t xml:space="preserve"> право на </w:t>
      </w:r>
      <w:proofErr w:type="spellStart"/>
      <w:r w:rsidRPr="0064378D">
        <w:rPr>
          <w:color w:val="010101"/>
        </w:rPr>
        <w:t>обов’язкову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частку</w:t>
      </w:r>
      <w:proofErr w:type="spellEnd"/>
      <w:r w:rsidRPr="0064378D">
        <w:rPr>
          <w:color w:val="010101"/>
        </w:rPr>
        <w:t xml:space="preserve"> у </w:t>
      </w:r>
      <w:proofErr w:type="spellStart"/>
      <w:r w:rsidRPr="0064378D">
        <w:rPr>
          <w:color w:val="010101"/>
        </w:rPr>
        <w:t>спадщині</w:t>
      </w:r>
      <w:proofErr w:type="spellEnd"/>
      <w:r w:rsidRPr="0064378D">
        <w:rPr>
          <w:color w:val="010101"/>
        </w:rPr>
        <w:t xml:space="preserve">, </w:t>
      </w:r>
      <w:proofErr w:type="spellStart"/>
      <w:r w:rsidRPr="0064378D">
        <w:rPr>
          <w:color w:val="010101"/>
        </w:rPr>
        <w:t>його</w:t>
      </w:r>
      <w:proofErr w:type="spellEnd"/>
      <w:r w:rsidRPr="0064378D">
        <w:rPr>
          <w:color w:val="010101"/>
        </w:rPr>
        <w:t xml:space="preserve"> право на </w:t>
      </w:r>
      <w:proofErr w:type="spellStart"/>
      <w:r w:rsidRPr="0064378D">
        <w:rPr>
          <w:color w:val="010101"/>
        </w:rPr>
        <w:t>одержання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належної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частки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спадщини</w:t>
      </w:r>
      <w:proofErr w:type="spellEnd"/>
      <w:r w:rsidRPr="0064378D">
        <w:rPr>
          <w:color w:val="010101"/>
        </w:rPr>
        <w:t>.</w:t>
      </w:r>
    </w:p>
    <w:p w:rsidR="0064378D" w:rsidRPr="0064378D" w:rsidRDefault="0064378D" w:rsidP="0064378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10101"/>
        </w:rPr>
      </w:pPr>
      <w:r w:rsidRPr="0064378D">
        <w:rPr>
          <w:color w:val="010101"/>
        </w:rPr>
        <w:t xml:space="preserve">1. Але </w:t>
      </w:r>
      <w:proofErr w:type="spellStart"/>
      <w:r w:rsidRPr="0064378D">
        <w:rPr>
          <w:color w:val="010101"/>
        </w:rPr>
        <w:t>хто</w:t>
      </w:r>
      <w:proofErr w:type="spellEnd"/>
      <w:r w:rsidRPr="0064378D">
        <w:rPr>
          <w:color w:val="010101"/>
        </w:rPr>
        <w:t xml:space="preserve"> ж </w:t>
      </w:r>
      <w:proofErr w:type="spellStart"/>
      <w:r w:rsidRPr="0064378D">
        <w:rPr>
          <w:color w:val="010101"/>
        </w:rPr>
        <w:t>ці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наші</w:t>
      </w:r>
      <w:proofErr w:type="spellEnd"/>
      <w:r w:rsidRPr="0064378D">
        <w:rPr>
          <w:color w:val="010101"/>
        </w:rPr>
        <w:t xml:space="preserve"> «</w:t>
      </w:r>
      <w:proofErr w:type="spellStart"/>
      <w:r w:rsidRPr="0064378D">
        <w:rPr>
          <w:color w:val="010101"/>
        </w:rPr>
        <w:t>улюблені</w:t>
      </w:r>
      <w:proofErr w:type="spellEnd"/>
      <w:r w:rsidRPr="0064378D">
        <w:rPr>
          <w:color w:val="010101"/>
        </w:rPr>
        <w:t xml:space="preserve">», </w:t>
      </w:r>
      <w:proofErr w:type="spellStart"/>
      <w:r w:rsidRPr="0064378D">
        <w:rPr>
          <w:color w:val="010101"/>
        </w:rPr>
        <w:t>забезпечені</w:t>
      </w:r>
      <w:proofErr w:type="spellEnd"/>
      <w:r w:rsidRPr="0064378D">
        <w:rPr>
          <w:color w:val="010101"/>
        </w:rPr>
        <w:t xml:space="preserve"> законом, </w:t>
      </w:r>
      <w:proofErr w:type="spellStart"/>
      <w:r w:rsidRPr="0064378D">
        <w:rPr>
          <w:color w:val="010101"/>
        </w:rPr>
        <w:t>обов’язкові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спадкоємці</w:t>
      </w:r>
      <w:proofErr w:type="spellEnd"/>
      <w:r w:rsidRPr="0064378D">
        <w:rPr>
          <w:color w:val="010101"/>
        </w:rPr>
        <w:t>?</w:t>
      </w:r>
    </w:p>
    <w:p w:rsidR="0064378D" w:rsidRPr="00017B99" w:rsidRDefault="0064378D" w:rsidP="00017B99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10101"/>
          <w:lang w:val="uk-UA"/>
        </w:rPr>
      </w:pPr>
      <w:r w:rsidRPr="00017B99">
        <w:rPr>
          <w:color w:val="010101"/>
          <w:lang w:val="uk-UA"/>
        </w:rPr>
        <w:t>Відповідно до ч. 1 ст. 1241 ЦК</w:t>
      </w:r>
      <w:r w:rsidRPr="0064378D">
        <w:rPr>
          <w:color w:val="010101"/>
        </w:rPr>
        <w:t> </w:t>
      </w:r>
      <w:r w:rsidRPr="00017B99">
        <w:rPr>
          <w:color w:val="010101"/>
          <w:lang w:val="uk-UA"/>
        </w:rPr>
        <w:t xml:space="preserve"> малолітні, неповнолітні, повнолітні непрацездатні діти спадкодавця, непрацездатна вдова (вдівець) та непрацездатні батьки</w:t>
      </w:r>
      <w:r w:rsidRPr="0064378D">
        <w:rPr>
          <w:color w:val="010101"/>
        </w:rPr>
        <w:t> </w:t>
      </w:r>
      <w:r w:rsidRPr="00017B99">
        <w:rPr>
          <w:b/>
          <w:bCs/>
          <w:color w:val="010101"/>
          <w:bdr w:val="none" w:sz="0" w:space="0" w:color="auto" w:frame="1"/>
          <w:lang w:val="uk-UA"/>
        </w:rPr>
        <w:t>спадкують</w:t>
      </w:r>
      <w:r w:rsidRPr="00017B99">
        <w:rPr>
          <w:color w:val="010101"/>
          <w:lang w:val="uk-UA"/>
        </w:rPr>
        <w:t>, незалежно від змісту заповіту, половину частки, яка належала б кожному з них у</w:t>
      </w:r>
      <w:r w:rsidRPr="0064378D">
        <w:rPr>
          <w:color w:val="010101"/>
        </w:rPr>
        <w:t> </w:t>
      </w:r>
      <w:r w:rsidRPr="00017B99">
        <w:rPr>
          <w:color w:val="010101"/>
          <w:lang w:val="uk-UA"/>
        </w:rPr>
        <w:t>разі спадкування за законом (обов’язкова частка).</w:t>
      </w:r>
    </w:p>
    <w:p w:rsidR="0064378D" w:rsidRPr="0064378D" w:rsidRDefault="0064378D" w:rsidP="0064378D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10101"/>
        </w:rPr>
      </w:pPr>
      <w:r w:rsidRPr="0064378D">
        <w:rPr>
          <w:color w:val="010101"/>
        </w:rPr>
        <w:lastRenderedPageBreak/>
        <w:t xml:space="preserve">У ст. 6 </w:t>
      </w:r>
      <w:proofErr w:type="spellStart"/>
      <w:r w:rsidRPr="0064378D">
        <w:rPr>
          <w:color w:val="010101"/>
        </w:rPr>
        <w:t>Сімейного</w:t>
      </w:r>
      <w:proofErr w:type="spellEnd"/>
      <w:r w:rsidRPr="0064378D">
        <w:rPr>
          <w:color w:val="010101"/>
        </w:rPr>
        <w:t xml:space="preserve"> кодексу </w:t>
      </w:r>
      <w:proofErr w:type="spellStart"/>
      <w:r w:rsidRPr="0064378D">
        <w:rPr>
          <w:color w:val="010101"/>
        </w:rPr>
        <w:t>України</w:t>
      </w:r>
      <w:proofErr w:type="spellEnd"/>
      <w:r w:rsidRPr="0064378D">
        <w:rPr>
          <w:color w:val="010101"/>
        </w:rPr>
        <w:t xml:space="preserve"> (</w:t>
      </w:r>
      <w:proofErr w:type="spellStart"/>
      <w:r w:rsidRPr="0064378D">
        <w:rPr>
          <w:color w:val="010101"/>
        </w:rPr>
        <w:t>далі</w:t>
      </w:r>
      <w:proofErr w:type="spellEnd"/>
      <w:r w:rsidRPr="0064378D">
        <w:rPr>
          <w:color w:val="010101"/>
        </w:rPr>
        <w:t xml:space="preserve"> — СК) </w:t>
      </w:r>
      <w:proofErr w:type="spellStart"/>
      <w:r w:rsidRPr="0064378D">
        <w:rPr>
          <w:color w:val="010101"/>
        </w:rPr>
        <w:t>зазначено</w:t>
      </w:r>
      <w:proofErr w:type="spellEnd"/>
      <w:r w:rsidRPr="0064378D">
        <w:rPr>
          <w:color w:val="010101"/>
        </w:rPr>
        <w:t xml:space="preserve">, </w:t>
      </w:r>
      <w:proofErr w:type="spellStart"/>
      <w:r w:rsidRPr="0064378D">
        <w:rPr>
          <w:color w:val="010101"/>
        </w:rPr>
        <w:t>що</w:t>
      </w:r>
      <w:proofErr w:type="spellEnd"/>
      <w:r w:rsidRPr="0064378D">
        <w:rPr>
          <w:color w:val="010101"/>
        </w:rPr>
        <w:t> 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малолітньою</w:t>
      </w:r>
      <w:proofErr w:type="spellEnd"/>
      <w:r w:rsidRPr="0064378D">
        <w:rPr>
          <w:color w:val="010101"/>
        </w:rPr>
        <w:t> </w:t>
      </w:r>
      <w:proofErr w:type="spellStart"/>
      <w:r w:rsidRPr="0064378D">
        <w:rPr>
          <w:color w:val="010101"/>
        </w:rPr>
        <w:t>вважається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дитина</w:t>
      </w:r>
      <w:proofErr w:type="spellEnd"/>
      <w:r w:rsidRPr="0064378D">
        <w:rPr>
          <w:color w:val="010101"/>
        </w:rPr>
        <w:t xml:space="preserve"> до </w:t>
      </w:r>
      <w:proofErr w:type="spellStart"/>
      <w:r w:rsidRPr="0064378D">
        <w:rPr>
          <w:color w:val="010101"/>
        </w:rPr>
        <w:t>досягнення</w:t>
      </w:r>
      <w:proofErr w:type="spellEnd"/>
      <w:r w:rsidRPr="0064378D">
        <w:rPr>
          <w:color w:val="010101"/>
        </w:rPr>
        <w:t xml:space="preserve"> нею 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чотирнадцяти</w:t>
      </w:r>
      <w:proofErr w:type="spellEnd"/>
      <w:r w:rsidRPr="0064378D">
        <w:rPr>
          <w:color w:val="010101"/>
        </w:rPr>
        <w:t> 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років</w:t>
      </w:r>
      <w:proofErr w:type="spellEnd"/>
      <w:r w:rsidRPr="0064378D">
        <w:rPr>
          <w:color w:val="010101"/>
        </w:rPr>
        <w:t>. 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Неповнолітньою</w:t>
      </w:r>
      <w:proofErr w:type="spellEnd"/>
      <w:r w:rsidRPr="0064378D">
        <w:rPr>
          <w:color w:val="010101"/>
        </w:rPr>
        <w:t> </w:t>
      </w:r>
      <w:proofErr w:type="spellStart"/>
      <w:r w:rsidRPr="0064378D">
        <w:rPr>
          <w:color w:val="010101"/>
        </w:rPr>
        <w:t>вважається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дитина</w:t>
      </w:r>
      <w:proofErr w:type="spellEnd"/>
      <w:r w:rsidRPr="0064378D">
        <w:rPr>
          <w:color w:val="010101"/>
        </w:rPr>
        <w:t xml:space="preserve"> у </w:t>
      </w:r>
      <w:proofErr w:type="spellStart"/>
      <w:r w:rsidRPr="0064378D">
        <w:rPr>
          <w:color w:val="010101"/>
        </w:rPr>
        <w:t>віці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від</w:t>
      </w:r>
      <w:proofErr w:type="spellEnd"/>
      <w:r w:rsidRPr="0064378D">
        <w:rPr>
          <w:color w:val="010101"/>
        </w:rPr>
        <w:t> 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чотирнадцяти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до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вісімнадцяти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років</w:t>
      </w:r>
      <w:proofErr w:type="spellEnd"/>
      <w:r w:rsidRPr="0064378D">
        <w:rPr>
          <w:color w:val="010101"/>
        </w:rPr>
        <w:t>.</w:t>
      </w:r>
    </w:p>
    <w:p w:rsidR="0064378D" w:rsidRPr="0064378D" w:rsidRDefault="0064378D" w:rsidP="0064378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10101"/>
        </w:rPr>
      </w:pPr>
      <w:proofErr w:type="spellStart"/>
      <w:r w:rsidRPr="0064378D">
        <w:rPr>
          <w:color w:val="010101"/>
        </w:rPr>
        <w:t>Якщо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неповнолітня</w:t>
      </w:r>
      <w:proofErr w:type="spellEnd"/>
      <w:r w:rsidRPr="0064378D">
        <w:rPr>
          <w:color w:val="010101"/>
        </w:rPr>
        <w:t xml:space="preserve"> особа </w:t>
      </w:r>
      <w:proofErr w:type="spellStart"/>
      <w:r w:rsidRPr="0064378D">
        <w:rPr>
          <w:color w:val="010101"/>
        </w:rPr>
        <w:t>набуває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повної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цивільної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дієздатності</w:t>
      </w:r>
      <w:proofErr w:type="spellEnd"/>
      <w:r w:rsidRPr="0064378D">
        <w:rPr>
          <w:color w:val="010101"/>
        </w:rPr>
        <w:t xml:space="preserve"> (у </w:t>
      </w:r>
      <w:proofErr w:type="spellStart"/>
      <w:r w:rsidRPr="0064378D">
        <w:rPr>
          <w:color w:val="010101"/>
        </w:rPr>
        <w:t>разі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реєстрації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шлюбу</w:t>
      </w:r>
      <w:proofErr w:type="spellEnd"/>
      <w:r w:rsidRPr="0064378D">
        <w:rPr>
          <w:color w:val="010101"/>
        </w:rPr>
        <w:t xml:space="preserve"> особи, яка не </w:t>
      </w:r>
      <w:proofErr w:type="spellStart"/>
      <w:r w:rsidRPr="0064378D">
        <w:rPr>
          <w:color w:val="010101"/>
        </w:rPr>
        <w:t>досягла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повноліття</w:t>
      </w:r>
      <w:proofErr w:type="spellEnd"/>
      <w:r w:rsidRPr="0064378D">
        <w:rPr>
          <w:color w:val="010101"/>
        </w:rPr>
        <w:t xml:space="preserve">, </w:t>
      </w:r>
      <w:proofErr w:type="spellStart"/>
      <w:r w:rsidRPr="0064378D">
        <w:rPr>
          <w:color w:val="010101"/>
        </w:rPr>
        <w:t>або</w:t>
      </w:r>
      <w:proofErr w:type="spellEnd"/>
      <w:r w:rsidRPr="0064378D">
        <w:rPr>
          <w:color w:val="010101"/>
        </w:rPr>
        <w:t xml:space="preserve"> у </w:t>
      </w:r>
      <w:proofErr w:type="spellStart"/>
      <w:r w:rsidRPr="0064378D">
        <w:rPr>
          <w:color w:val="010101"/>
        </w:rPr>
        <w:t>випадку</w:t>
      </w:r>
      <w:proofErr w:type="spellEnd"/>
      <w:r w:rsidRPr="0064378D">
        <w:rPr>
          <w:color w:val="010101"/>
        </w:rPr>
        <w:t xml:space="preserve">, </w:t>
      </w:r>
      <w:proofErr w:type="spellStart"/>
      <w:r w:rsidRPr="0064378D">
        <w:rPr>
          <w:color w:val="010101"/>
        </w:rPr>
        <w:t>якщо</w:t>
      </w:r>
      <w:proofErr w:type="spellEnd"/>
      <w:r w:rsidRPr="0064378D">
        <w:rPr>
          <w:color w:val="010101"/>
        </w:rPr>
        <w:t xml:space="preserve"> особа, яка </w:t>
      </w:r>
      <w:proofErr w:type="spellStart"/>
      <w:r w:rsidRPr="0064378D">
        <w:rPr>
          <w:color w:val="010101"/>
        </w:rPr>
        <w:t>досягла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шістнадцяти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років</w:t>
      </w:r>
      <w:proofErr w:type="spellEnd"/>
      <w:r w:rsidRPr="0064378D">
        <w:rPr>
          <w:color w:val="010101"/>
        </w:rPr>
        <w:t xml:space="preserve">, </w:t>
      </w:r>
      <w:proofErr w:type="spellStart"/>
      <w:r w:rsidRPr="0064378D">
        <w:rPr>
          <w:color w:val="010101"/>
        </w:rPr>
        <w:t>працює</w:t>
      </w:r>
      <w:proofErr w:type="spellEnd"/>
      <w:r w:rsidRPr="0064378D">
        <w:rPr>
          <w:color w:val="010101"/>
        </w:rPr>
        <w:t xml:space="preserve"> за </w:t>
      </w:r>
      <w:proofErr w:type="spellStart"/>
      <w:r w:rsidRPr="0064378D">
        <w:rPr>
          <w:color w:val="010101"/>
        </w:rPr>
        <w:t>трудовим</w:t>
      </w:r>
      <w:proofErr w:type="spellEnd"/>
      <w:r w:rsidRPr="0064378D">
        <w:rPr>
          <w:color w:val="010101"/>
        </w:rPr>
        <w:t xml:space="preserve"> договором, а </w:t>
      </w:r>
      <w:proofErr w:type="spellStart"/>
      <w:r w:rsidRPr="0064378D">
        <w:rPr>
          <w:color w:val="010101"/>
        </w:rPr>
        <w:t>також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якщо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неповнолітня</w:t>
      </w:r>
      <w:proofErr w:type="spellEnd"/>
      <w:r w:rsidRPr="0064378D">
        <w:rPr>
          <w:color w:val="010101"/>
        </w:rPr>
        <w:t xml:space="preserve"> особа записана </w:t>
      </w:r>
      <w:proofErr w:type="spellStart"/>
      <w:r w:rsidRPr="0064378D">
        <w:rPr>
          <w:color w:val="010101"/>
        </w:rPr>
        <w:t>матір’ю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або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батьком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дитини</w:t>
      </w:r>
      <w:proofErr w:type="spellEnd"/>
      <w:r w:rsidRPr="0064378D">
        <w:rPr>
          <w:color w:val="010101"/>
        </w:rPr>
        <w:t xml:space="preserve">), вона </w:t>
      </w:r>
      <w:proofErr w:type="spellStart"/>
      <w:r w:rsidRPr="0064378D">
        <w:rPr>
          <w:color w:val="010101"/>
        </w:rPr>
        <w:t>також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зберігає</w:t>
      </w:r>
      <w:proofErr w:type="spellEnd"/>
      <w:r w:rsidRPr="0064378D">
        <w:rPr>
          <w:color w:val="010101"/>
        </w:rPr>
        <w:t xml:space="preserve"> за собою право на </w:t>
      </w:r>
      <w:proofErr w:type="spellStart"/>
      <w:r w:rsidRPr="0064378D">
        <w:rPr>
          <w:color w:val="010101"/>
        </w:rPr>
        <w:t>обов’язкову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частку</w:t>
      </w:r>
      <w:proofErr w:type="spellEnd"/>
      <w:r w:rsidRPr="0064378D">
        <w:rPr>
          <w:color w:val="010101"/>
        </w:rPr>
        <w:t>.</w:t>
      </w:r>
    </w:p>
    <w:p w:rsidR="0064378D" w:rsidRPr="0064378D" w:rsidRDefault="0064378D" w:rsidP="0064378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10101"/>
        </w:rPr>
      </w:pPr>
      <w:proofErr w:type="spellStart"/>
      <w:r w:rsidRPr="0064378D">
        <w:rPr>
          <w:color w:val="010101"/>
        </w:rPr>
        <w:t>Якщо</w:t>
      </w:r>
      <w:proofErr w:type="spellEnd"/>
      <w:r w:rsidRPr="0064378D">
        <w:rPr>
          <w:color w:val="010101"/>
        </w:rPr>
        <w:t xml:space="preserve"> з </w:t>
      </w:r>
      <w:proofErr w:type="spellStart"/>
      <w:r w:rsidRPr="0064378D">
        <w:rPr>
          <w:color w:val="010101"/>
        </w:rPr>
        <w:t>малолітніми</w:t>
      </w:r>
      <w:proofErr w:type="spellEnd"/>
      <w:r w:rsidRPr="0064378D">
        <w:rPr>
          <w:color w:val="010101"/>
        </w:rPr>
        <w:t xml:space="preserve"> та </w:t>
      </w:r>
      <w:proofErr w:type="spellStart"/>
      <w:r w:rsidRPr="0064378D">
        <w:rPr>
          <w:color w:val="010101"/>
        </w:rPr>
        <w:t>неповнолітніми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дітьми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спадкодавця</w:t>
      </w:r>
      <w:proofErr w:type="spellEnd"/>
      <w:r w:rsidRPr="0064378D">
        <w:rPr>
          <w:color w:val="010101"/>
        </w:rPr>
        <w:t xml:space="preserve"> не </w:t>
      </w:r>
      <w:proofErr w:type="spellStart"/>
      <w:r w:rsidRPr="0064378D">
        <w:rPr>
          <w:color w:val="010101"/>
        </w:rPr>
        <w:t>виникає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жодних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зауважень</w:t>
      </w:r>
      <w:proofErr w:type="spellEnd"/>
      <w:r w:rsidRPr="0064378D">
        <w:rPr>
          <w:color w:val="010101"/>
        </w:rPr>
        <w:t xml:space="preserve">, то на </w:t>
      </w:r>
      <w:proofErr w:type="spellStart"/>
      <w:r w:rsidRPr="0064378D">
        <w:rPr>
          <w:color w:val="010101"/>
        </w:rPr>
        <w:t>практиці</w:t>
      </w:r>
      <w:proofErr w:type="spellEnd"/>
      <w:r w:rsidRPr="0064378D">
        <w:rPr>
          <w:color w:val="010101"/>
        </w:rPr>
        <w:t xml:space="preserve"> часто у </w:t>
      </w:r>
      <w:proofErr w:type="spellStart"/>
      <w:r w:rsidRPr="0064378D">
        <w:rPr>
          <w:color w:val="010101"/>
        </w:rPr>
        <w:t>нотаріуса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може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постати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питання</w:t>
      </w:r>
      <w:proofErr w:type="spellEnd"/>
      <w:r w:rsidRPr="0064378D">
        <w:rPr>
          <w:color w:val="010101"/>
        </w:rPr>
        <w:t xml:space="preserve">, кого ж </w:t>
      </w:r>
      <w:proofErr w:type="spellStart"/>
      <w:r w:rsidRPr="0064378D">
        <w:rPr>
          <w:color w:val="010101"/>
        </w:rPr>
        <w:t>необхідно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віднести</w:t>
      </w:r>
      <w:proofErr w:type="spellEnd"/>
      <w:r w:rsidRPr="0064378D">
        <w:rPr>
          <w:color w:val="010101"/>
        </w:rPr>
        <w:t xml:space="preserve"> до </w:t>
      </w:r>
      <w:proofErr w:type="spellStart"/>
      <w:r w:rsidRPr="0064378D">
        <w:rPr>
          <w:color w:val="010101"/>
        </w:rPr>
        <w:t>непрацездатних</w:t>
      </w:r>
      <w:proofErr w:type="spellEnd"/>
      <w:r w:rsidRPr="0064378D">
        <w:rPr>
          <w:color w:val="010101"/>
        </w:rPr>
        <w:t>.</w:t>
      </w:r>
    </w:p>
    <w:p w:rsidR="0064378D" w:rsidRPr="00017B99" w:rsidRDefault="0064378D" w:rsidP="00017B99">
      <w:pPr>
        <w:pStyle w:val="a4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color w:val="010101"/>
          <w:lang w:val="uk-UA"/>
        </w:rPr>
      </w:pPr>
      <w:r w:rsidRPr="00017B99">
        <w:rPr>
          <w:color w:val="010101"/>
          <w:lang w:val="uk-UA"/>
        </w:rPr>
        <w:t>Крапку в цьому питанні остаточно поставило офіційне тлумачення положення ч. 1 ст. 1241 ЦК щодо права повнолітніх непрацездатних дітей спадкодавця на обов’язкову частку у спадщині, викладене в</w:t>
      </w:r>
      <w:r w:rsidRPr="0064378D">
        <w:rPr>
          <w:color w:val="010101"/>
        </w:rPr>
        <w:t> </w:t>
      </w:r>
      <w:r w:rsidRPr="00017B99">
        <w:rPr>
          <w:color w:val="010101"/>
          <w:lang w:val="uk-UA"/>
        </w:rPr>
        <w:t>рішенні Конституційного Суду України від 11.02.2014 № 1-рп/2014 (справа № 1-1/2014). Зупинимося на цьому рішенні і вибірково його процитуємо:</w:t>
      </w:r>
    </w:p>
    <w:p w:rsidR="0064378D" w:rsidRPr="00606F70" w:rsidRDefault="0064378D" w:rsidP="0064378D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10101"/>
          <w:lang w:val="uk-UA"/>
        </w:rPr>
      </w:pPr>
      <w:r w:rsidRPr="00606F70">
        <w:rPr>
          <w:b/>
          <w:bCs/>
          <w:color w:val="010101"/>
          <w:bdr w:val="none" w:sz="0" w:space="0" w:color="auto" w:frame="1"/>
          <w:lang w:val="uk-UA"/>
        </w:rPr>
        <w:t>«</w:t>
      </w:r>
      <w:r w:rsidRPr="00606F70">
        <w:rPr>
          <w:b/>
          <w:bCs/>
          <w:i/>
          <w:iCs/>
          <w:color w:val="010101"/>
          <w:u w:val="single"/>
          <w:bdr w:val="none" w:sz="0" w:space="0" w:color="auto" w:frame="1"/>
          <w:lang w:val="uk-UA"/>
        </w:rPr>
        <w:t>…Перелік осіб</w:t>
      </w:r>
      <w:r w:rsidRPr="00606F70">
        <w:rPr>
          <w:b/>
          <w:bCs/>
          <w:color w:val="010101"/>
          <w:bdr w:val="none" w:sz="0" w:space="0" w:color="auto" w:frame="1"/>
          <w:lang w:val="uk-UA"/>
        </w:rPr>
        <w:t>, які мають право на обов’язкову частку у спадщині, встановлений Цивільним кодексом України, є</w:t>
      </w:r>
      <w:r w:rsidRPr="0064378D">
        <w:rPr>
          <w:b/>
          <w:bCs/>
          <w:color w:val="010101"/>
          <w:bdr w:val="none" w:sz="0" w:space="0" w:color="auto" w:frame="1"/>
        </w:rPr>
        <w:t> </w:t>
      </w:r>
      <w:r w:rsidRPr="00606F70">
        <w:rPr>
          <w:b/>
          <w:bCs/>
          <w:i/>
          <w:iCs/>
          <w:color w:val="010101"/>
          <w:u w:val="single"/>
          <w:bdr w:val="none" w:sz="0" w:space="0" w:color="auto" w:frame="1"/>
          <w:lang w:val="uk-UA"/>
        </w:rPr>
        <w:t>вичерпним</w:t>
      </w:r>
      <w:r w:rsidRPr="0064378D">
        <w:rPr>
          <w:b/>
          <w:bCs/>
          <w:color w:val="010101"/>
          <w:bdr w:val="none" w:sz="0" w:space="0" w:color="auto" w:frame="1"/>
        </w:rPr>
        <w:t> </w:t>
      </w:r>
      <w:r w:rsidRPr="00606F70">
        <w:rPr>
          <w:b/>
          <w:bCs/>
          <w:color w:val="010101"/>
          <w:bdr w:val="none" w:sz="0" w:space="0" w:color="auto" w:frame="1"/>
          <w:lang w:val="uk-UA"/>
        </w:rPr>
        <w:t>і дає підстави віднести цих осіб до членів сім’ї чи найближчих родичів спадкодавця».</w:t>
      </w:r>
    </w:p>
    <w:p w:rsidR="0064378D" w:rsidRPr="00606F70" w:rsidRDefault="0064378D" w:rsidP="0064378D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10101"/>
          <w:lang w:val="uk-UA"/>
        </w:rPr>
      </w:pPr>
      <w:r w:rsidRPr="00606F70">
        <w:rPr>
          <w:color w:val="010101"/>
          <w:lang w:val="uk-UA"/>
        </w:rPr>
        <w:t>Конституційний Суд України, розкриваючи зміст поняття</w:t>
      </w:r>
      <w:r w:rsidRPr="0064378D">
        <w:rPr>
          <w:color w:val="010101"/>
        </w:rPr>
        <w:t> </w:t>
      </w:r>
      <w:r w:rsidRPr="00606F70">
        <w:rPr>
          <w:b/>
          <w:bCs/>
          <w:color w:val="010101"/>
          <w:u w:val="single"/>
          <w:bdr w:val="none" w:sz="0" w:space="0" w:color="auto" w:frame="1"/>
          <w:lang w:val="uk-UA"/>
        </w:rPr>
        <w:t>«повнолітні непраце</w:t>
      </w:r>
      <w:r w:rsidRPr="00606F70">
        <w:rPr>
          <w:b/>
          <w:bCs/>
          <w:color w:val="010101"/>
          <w:u w:val="single"/>
          <w:bdr w:val="none" w:sz="0" w:space="0" w:color="auto" w:frame="1"/>
          <w:lang w:val="uk-UA"/>
        </w:rPr>
        <w:softHyphen/>
        <w:t>здатні діти»,</w:t>
      </w:r>
      <w:r w:rsidRPr="0064378D">
        <w:rPr>
          <w:color w:val="010101"/>
        </w:rPr>
        <w:t> </w:t>
      </w:r>
      <w:r w:rsidRPr="00606F70">
        <w:rPr>
          <w:color w:val="010101"/>
          <w:lang w:val="uk-UA"/>
        </w:rPr>
        <w:t>що використовується в абз.1 ч. 1 ст.</w:t>
      </w:r>
      <w:r w:rsidRPr="0064378D">
        <w:rPr>
          <w:color w:val="010101"/>
        </w:rPr>
        <w:t> </w:t>
      </w:r>
      <w:r w:rsidRPr="00606F70">
        <w:rPr>
          <w:color w:val="010101"/>
          <w:lang w:val="uk-UA"/>
        </w:rPr>
        <w:t>1241 ЦК щодо права на обов’язкову частку у спадщині, ґрунтується на положеннях</w:t>
      </w:r>
      <w:r w:rsidRPr="0064378D">
        <w:rPr>
          <w:color w:val="010101"/>
        </w:rPr>
        <w:t> </w:t>
      </w:r>
      <w:r w:rsidRPr="00606F70">
        <w:rPr>
          <w:color w:val="010101"/>
          <w:lang w:val="uk-UA"/>
        </w:rPr>
        <w:t>ч.</w:t>
      </w:r>
      <w:r w:rsidRPr="0064378D">
        <w:rPr>
          <w:color w:val="010101"/>
        </w:rPr>
        <w:t> </w:t>
      </w:r>
      <w:r w:rsidRPr="00606F70">
        <w:rPr>
          <w:color w:val="010101"/>
          <w:lang w:val="uk-UA"/>
        </w:rPr>
        <w:t>3 ст. 75 СК, який відносить до категорії «непрацездатні»</w:t>
      </w:r>
      <w:r w:rsidRPr="0064378D">
        <w:rPr>
          <w:color w:val="010101"/>
        </w:rPr>
        <w:t> </w:t>
      </w:r>
      <w:r w:rsidRPr="00606F70">
        <w:rPr>
          <w:b/>
          <w:bCs/>
          <w:color w:val="010101"/>
          <w:u w:val="single"/>
          <w:bdr w:val="none" w:sz="0" w:space="0" w:color="auto" w:frame="1"/>
          <w:lang w:val="uk-UA"/>
        </w:rPr>
        <w:t xml:space="preserve">інвалідів </w:t>
      </w:r>
      <w:r w:rsidRPr="0064378D">
        <w:rPr>
          <w:b/>
          <w:bCs/>
          <w:color w:val="010101"/>
          <w:u w:val="single"/>
          <w:bdr w:val="none" w:sz="0" w:space="0" w:color="auto" w:frame="1"/>
        </w:rPr>
        <w:t>I</w:t>
      </w:r>
      <w:r w:rsidRPr="00606F70">
        <w:rPr>
          <w:b/>
          <w:bCs/>
          <w:color w:val="010101"/>
          <w:u w:val="single"/>
          <w:bdr w:val="none" w:sz="0" w:space="0" w:color="auto" w:frame="1"/>
          <w:lang w:val="uk-UA"/>
        </w:rPr>
        <w:t xml:space="preserve">, </w:t>
      </w:r>
      <w:r w:rsidRPr="0064378D">
        <w:rPr>
          <w:b/>
          <w:bCs/>
          <w:color w:val="010101"/>
          <w:u w:val="single"/>
          <w:bdr w:val="none" w:sz="0" w:space="0" w:color="auto" w:frame="1"/>
        </w:rPr>
        <w:t>II</w:t>
      </w:r>
      <w:r w:rsidRPr="00606F70">
        <w:rPr>
          <w:b/>
          <w:bCs/>
          <w:color w:val="010101"/>
          <w:u w:val="single"/>
          <w:bdr w:val="none" w:sz="0" w:space="0" w:color="auto" w:frame="1"/>
          <w:lang w:val="uk-UA"/>
        </w:rPr>
        <w:t xml:space="preserve"> та </w:t>
      </w:r>
      <w:r w:rsidRPr="0064378D">
        <w:rPr>
          <w:b/>
          <w:bCs/>
          <w:color w:val="010101"/>
          <w:u w:val="single"/>
          <w:bdr w:val="none" w:sz="0" w:space="0" w:color="auto" w:frame="1"/>
        </w:rPr>
        <w:t>III</w:t>
      </w:r>
      <w:r w:rsidRPr="00606F70">
        <w:rPr>
          <w:b/>
          <w:bCs/>
          <w:color w:val="010101"/>
          <w:u w:val="single"/>
          <w:bdr w:val="none" w:sz="0" w:space="0" w:color="auto" w:frame="1"/>
          <w:lang w:val="uk-UA"/>
        </w:rPr>
        <w:t xml:space="preserve"> групи</w:t>
      </w:r>
      <w:r w:rsidRPr="00606F70">
        <w:rPr>
          <w:color w:val="010101"/>
          <w:lang w:val="uk-UA"/>
        </w:rPr>
        <w:t>, а</w:t>
      </w:r>
      <w:r w:rsidRPr="0064378D">
        <w:rPr>
          <w:color w:val="010101"/>
        </w:rPr>
        <w:t> </w:t>
      </w:r>
      <w:r w:rsidRPr="00606F70">
        <w:rPr>
          <w:color w:val="010101"/>
          <w:lang w:val="uk-UA"/>
        </w:rPr>
        <w:t>також</w:t>
      </w:r>
      <w:r w:rsidRPr="0064378D">
        <w:rPr>
          <w:color w:val="010101"/>
        </w:rPr>
        <w:t> </w:t>
      </w:r>
      <w:r w:rsidRPr="00606F70">
        <w:rPr>
          <w:color w:val="010101"/>
          <w:u w:val="single"/>
          <w:bdr w:val="none" w:sz="0" w:space="0" w:color="auto" w:frame="1"/>
          <w:lang w:val="uk-UA"/>
        </w:rPr>
        <w:t>пенсійного законодавства</w:t>
      </w:r>
      <w:r w:rsidRPr="0064378D">
        <w:rPr>
          <w:color w:val="010101"/>
        </w:rPr>
        <w:t> </w:t>
      </w:r>
      <w:r w:rsidRPr="00606F70">
        <w:rPr>
          <w:color w:val="010101"/>
          <w:lang w:val="uk-UA"/>
        </w:rPr>
        <w:t>та законів України, які регулюють соціальне страхування і визначають поняття «непрацездатний».</w:t>
      </w:r>
    </w:p>
    <w:p w:rsidR="0064378D" w:rsidRPr="0064378D" w:rsidRDefault="0064378D" w:rsidP="0064378D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10101"/>
        </w:rPr>
      </w:pPr>
      <w:proofErr w:type="spellStart"/>
      <w:r w:rsidRPr="0064378D">
        <w:rPr>
          <w:b/>
          <w:bCs/>
          <w:color w:val="010101"/>
          <w:bdr w:val="none" w:sz="0" w:space="0" w:color="auto" w:frame="1"/>
        </w:rPr>
        <w:t>Непрацездатним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вважається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той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із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подружжя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,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який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досяг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пенсійного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віку</w:t>
      </w:r>
      <w:proofErr w:type="spellEnd"/>
      <w:r w:rsidRPr="0064378D">
        <w:rPr>
          <w:color w:val="010101"/>
        </w:rPr>
        <w:t xml:space="preserve">, </w:t>
      </w:r>
      <w:proofErr w:type="spellStart"/>
      <w:r w:rsidRPr="0064378D">
        <w:rPr>
          <w:color w:val="010101"/>
        </w:rPr>
        <w:t>встановленого</w:t>
      </w:r>
      <w:proofErr w:type="spellEnd"/>
      <w:r w:rsidRPr="0064378D">
        <w:rPr>
          <w:color w:val="010101"/>
        </w:rPr>
        <w:t xml:space="preserve"> законом, 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або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є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інвалідом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I, II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чи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III 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групи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>.</w:t>
      </w:r>
      <w:r w:rsidRPr="0064378D">
        <w:rPr>
          <w:color w:val="010101"/>
        </w:rPr>
        <w:t xml:space="preserve"> Так, </w:t>
      </w:r>
      <w:proofErr w:type="spellStart"/>
      <w:r w:rsidRPr="0064378D">
        <w:rPr>
          <w:color w:val="010101"/>
        </w:rPr>
        <w:t>згідно</w:t>
      </w:r>
      <w:proofErr w:type="spellEnd"/>
      <w:r w:rsidRPr="0064378D">
        <w:rPr>
          <w:color w:val="010101"/>
        </w:rPr>
        <w:t xml:space="preserve"> з ч. 4 ст. 1 Закону </w:t>
      </w:r>
      <w:proofErr w:type="spellStart"/>
      <w:r w:rsidRPr="0064378D">
        <w:rPr>
          <w:color w:val="010101"/>
        </w:rPr>
        <w:t>України</w:t>
      </w:r>
      <w:proofErr w:type="spellEnd"/>
      <w:r w:rsidRPr="0064378D">
        <w:rPr>
          <w:color w:val="010101"/>
        </w:rPr>
        <w:t xml:space="preserve"> «Про </w:t>
      </w:r>
      <w:proofErr w:type="spellStart"/>
      <w:r w:rsidRPr="0064378D">
        <w:rPr>
          <w:color w:val="010101"/>
        </w:rPr>
        <w:t>прожитковий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мінімум</w:t>
      </w:r>
      <w:proofErr w:type="spellEnd"/>
      <w:r w:rsidRPr="0064378D">
        <w:rPr>
          <w:color w:val="010101"/>
        </w:rPr>
        <w:t>» </w:t>
      </w:r>
      <w:proofErr w:type="spellStart"/>
      <w:r w:rsidRPr="0064378D">
        <w:rPr>
          <w:color w:val="010101"/>
        </w:rPr>
        <w:t>від</w:t>
      </w:r>
      <w:proofErr w:type="spellEnd"/>
      <w:r w:rsidRPr="0064378D">
        <w:rPr>
          <w:color w:val="010101"/>
        </w:rPr>
        <w:t xml:space="preserve"> 15.07.1999 № 966-ХIV, з </w:t>
      </w:r>
      <w:proofErr w:type="spellStart"/>
      <w:r w:rsidRPr="0064378D">
        <w:rPr>
          <w:color w:val="010101"/>
        </w:rPr>
        <w:t>наступними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змінами</w:t>
      </w:r>
      <w:proofErr w:type="spellEnd"/>
      <w:r w:rsidRPr="0064378D">
        <w:rPr>
          <w:color w:val="010101"/>
        </w:rPr>
        <w:t xml:space="preserve">, до </w:t>
      </w:r>
      <w:proofErr w:type="spellStart"/>
      <w:r w:rsidRPr="0064378D">
        <w:rPr>
          <w:color w:val="010101"/>
        </w:rPr>
        <w:t>осіб</w:t>
      </w:r>
      <w:proofErr w:type="spellEnd"/>
      <w:r w:rsidRPr="0064378D">
        <w:rPr>
          <w:color w:val="010101"/>
        </w:rPr>
        <w:t xml:space="preserve">, </w:t>
      </w:r>
      <w:proofErr w:type="spellStart"/>
      <w:r w:rsidRPr="0064378D">
        <w:rPr>
          <w:color w:val="010101"/>
        </w:rPr>
        <w:t>які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втратили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працездатність</w:t>
      </w:r>
      <w:proofErr w:type="spellEnd"/>
      <w:r w:rsidRPr="0064378D">
        <w:rPr>
          <w:color w:val="010101"/>
        </w:rPr>
        <w:t xml:space="preserve">, </w:t>
      </w:r>
      <w:proofErr w:type="spellStart"/>
      <w:r w:rsidRPr="0064378D">
        <w:rPr>
          <w:color w:val="010101"/>
        </w:rPr>
        <w:t>відносяться</w:t>
      </w:r>
      <w:proofErr w:type="spellEnd"/>
      <w:r w:rsidRPr="0064378D">
        <w:rPr>
          <w:color w:val="010101"/>
        </w:rPr>
        <w:t> </w:t>
      </w:r>
      <w:r w:rsidRPr="0064378D">
        <w:rPr>
          <w:b/>
          <w:bCs/>
          <w:color w:val="010101"/>
          <w:bdr w:val="none" w:sz="0" w:space="0" w:color="auto" w:frame="1"/>
        </w:rPr>
        <w:t xml:space="preserve">особи,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які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досягли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встановленого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законом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пенсійного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віку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>,</w:t>
      </w:r>
      <w:r w:rsidRPr="0064378D">
        <w:rPr>
          <w:color w:val="010101"/>
        </w:rPr>
        <w:t xml:space="preserve"> особи, </w:t>
      </w:r>
      <w:proofErr w:type="spellStart"/>
      <w:r w:rsidRPr="0064378D">
        <w:rPr>
          <w:color w:val="010101"/>
        </w:rPr>
        <w:t>які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досягли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пенсійного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віку</w:t>
      </w:r>
      <w:proofErr w:type="spellEnd"/>
      <w:r w:rsidRPr="0064378D">
        <w:rPr>
          <w:color w:val="010101"/>
        </w:rPr>
        <w:t xml:space="preserve">, </w:t>
      </w:r>
      <w:proofErr w:type="spellStart"/>
      <w:r w:rsidRPr="0064378D">
        <w:rPr>
          <w:color w:val="010101"/>
        </w:rPr>
        <w:t>що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дає</w:t>
      </w:r>
      <w:proofErr w:type="spellEnd"/>
      <w:r w:rsidRPr="0064378D">
        <w:rPr>
          <w:color w:val="010101"/>
        </w:rPr>
        <w:t xml:space="preserve"> право на </w:t>
      </w:r>
      <w:proofErr w:type="spellStart"/>
      <w:r w:rsidRPr="0064378D">
        <w:rPr>
          <w:color w:val="010101"/>
        </w:rPr>
        <w:t>призначення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пенсії</w:t>
      </w:r>
      <w:proofErr w:type="spellEnd"/>
      <w:r w:rsidRPr="0064378D">
        <w:rPr>
          <w:color w:val="010101"/>
        </w:rPr>
        <w:t xml:space="preserve"> на </w:t>
      </w:r>
      <w:proofErr w:type="spellStart"/>
      <w:r w:rsidRPr="0064378D">
        <w:rPr>
          <w:color w:val="010101"/>
        </w:rPr>
        <w:t>пільгових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умовах</w:t>
      </w:r>
      <w:proofErr w:type="spellEnd"/>
      <w:r w:rsidRPr="0064378D">
        <w:rPr>
          <w:color w:val="010101"/>
        </w:rPr>
        <w:t>, та 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непрацюючі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особи,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визнані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інвалідами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в 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установленому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порядку</w:t>
      </w:r>
      <w:r w:rsidRPr="0064378D">
        <w:rPr>
          <w:color w:val="010101"/>
        </w:rPr>
        <w:t>.</w:t>
      </w:r>
    </w:p>
    <w:p w:rsidR="0064378D" w:rsidRPr="00017B99" w:rsidRDefault="0064378D" w:rsidP="00017B99">
      <w:pPr>
        <w:pStyle w:val="a4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10101"/>
          <w:lang w:val="uk-UA"/>
        </w:rPr>
      </w:pPr>
      <w:r w:rsidRPr="00017B99">
        <w:rPr>
          <w:color w:val="010101"/>
          <w:lang w:val="uk-UA"/>
        </w:rPr>
        <w:t>Абзац 17 ч. 1 ст. 1</w:t>
      </w:r>
      <w:r w:rsidRPr="0064378D">
        <w:rPr>
          <w:color w:val="010101"/>
        </w:rPr>
        <w:t> </w:t>
      </w:r>
      <w:r w:rsidRPr="00017B99">
        <w:rPr>
          <w:color w:val="010101"/>
          <w:lang w:val="uk-UA"/>
        </w:rPr>
        <w:t>Закону України «Про загальнообов’язкове державне пенсійне страхування»</w:t>
      </w:r>
      <w:r w:rsidRPr="0064378D">
        <w:rPr>
          <w:color w:val="010101"/>
        </w:rPr>
        <w:t> </w:t>
      </w:r>
      <w:r w:rsidRPr="00017B99">
        <w:rPr>
          <w:color w:val="010101"/>
          <w:lang w:val="uk-UA"/>
        </w:rPr>
        <w:t>від 09.07.2003 за № 1058-</w:t>
      </w:r>
      <w:r w:rsidRPr="0064378D">
        <w:rPr>
          <w:color w:val="010101"/>
        </w:rPr>
        <w:t>IV</w:t>
      </w:r>
      <w:r w:rsidRPr="00017B99">
        <w:rPr>
          <w:color w:val="010101"/>
          <w:lang w:val="uk-UA"/>
        </w:rPr>
        <w:t>, з наступними змінами, визначає:</w:t>
      </w:r>
      <w:r w:rsidRPr="0064378D">
        <w:rPr>
          <w:color w:val="010101"/>
        </w:rPr>
        <w:t> </w:t>
      </w:r>
      <w:r w:rsidRPr="00017B99">
        <w:rPr>
          <w:b/>
          <w:bCs/>
          <w:color w:val="010101"/>
          <w:bdr w:val="none" w:sz="0" w:space="0" w:color="auto" w:frame="1"/>
          <w:lang w:val="uk-UA"/>
        </w:rPr>
        <w:t>непраце</w:t>
      </w:r>
      <w:r w:rsidRPr="00017B99">
        <w:rPr>
          <w:b/>
          <w:bCs/>
          <w:color w:val="010101"/>
          <w:bdr w:val="none" w:sz="0" w:space="0" w:color="auto" w:frame="1"/>
          <w:lang w:val="uk-UA"/>
        </w:rPr>
        <w:softHyphen/>
        <w:t>здатні громадяни</w:t>
      </w:r>
      <w:r w:rsidRPr="0064378D">
        <w:rPr>
          <w:color w:val="010101"/>
        </w:rPr>
        <w:t> </w:t>
      </w:r>
      <w:r w:rsidRPr="00017B99">
        <w:rPr>
          <w:b/>
          <w:bCs/>
          <w:color w:val="010101"/>
          <w:bdr w:val="none" w:sz="0" w:space="0" w:color="auto" w:frame="1"/>
          <w:lang w:val="uk-UA"/>
        </w:rPr>
        <w:t>— особи, які досягли встановленого законом пенсійного віку</w:t>
      </w:r>
      <w:r w:rsidRPr="0064378D">
        <w:rPr>
          <w:color w:val="010101"/>
        </w:rPr>
        <w:t> </w:t>
      </w:r>
      <w:r w:rsidRPr="00017B99">
        <w:rPr>
          <w:color w:val="010101"/>
          <w:lang w:val="uk-UA"/>
        </w:rPr>
        <w:t>або</w:t>
      </w:r>
      <w:r w:rsidRPr="0064378D">
        <w:rPr>
          <w:color w:val="010101"/>
        </w:rPr>
        <w:t> </w:t>
      </w:r>
      <w:r w:rsidRPr="00017B99">
        <w:rPr>
          <w:b/>
          <w:bCs/>
          <w:color w:val="010101"/>
          <w:bdr w:val="none" w:sz="0" w:space="0" w:color="auto" w:frame="1"/>
          <w:lang w:val="uk-UA"/>
        </w:rPr>
        <w:t>визнані інвалідами</w:t>
      </w:r>
      <w:r w:rsidRPr="00017B99">
        <w:rPr>
          <w:color w:val="010101"/>
          <w:lang w:val="uk-UA"/>
        </w:rPr>
        <w:t>, у тому числі</w:t>
      </w:r>
      <w:r w:rsidRPr="0064378D">
        <w:rPr>
          <w:color w:val="010101"/>
        </w:rPr>
        <w:t> </w:t>
      </w:r>
      <w:r w:rsidRPr="00017B99">
        <w:rPr>
          <w:b/>
          <w:bCs/>
          <w:color w:val="010101"/>
          <w:bdr w:val="none" w:sz="0" w:space="0" w:color="auto" w:frame="1"/>
          <w:lang w:val="uk-UA"/>
        </w:rPr>
        <w:t>діти-інваліди, а також особи, які мають право на пенсію у</w:t>
      </w:r>
      <w:r w:rsidRPr="0064378D">
        <w:rPr>
          <w:b/>
          <w:bCs/>
          <w:color w:val="010101"/>
          <w:bdr w:val="none" w:sz="0" w:space="0" w:color="auto" w:frame="1"/>
        </w:rPr>
        <w:t> </w:t>
      </w:r>
      <w:r w:rsidRPr="00017B99">
        <w:rPr>
          <w:b/>
          <w:bCs/>
          <w:color w:val="010101"/>
          <w:bdr w:val="none" w:sz="0" w:space="0" w:color="auto" w:frame="1"/>
          <w:lang w:val="uk-UA"/>
        </w:rPr>
        <w:t>зв’язку з втратою годувальника</w:t>
      </w:r>
      <w:r w:rsidRPr="0064378D">
        <w:rPr>
          <w:color w:val="010101"/>
        </w:rPr>
        <w:t> </w:t>
      </w:r>
      <w:r w:rsidRPr="00017B99">
        <w:rPr>
          <w:color w:val="010101"/>
          <w:lang w:val="uk-UA"/>
        </w:rPr>
        <w:t>відповідно до цього Закону.</w:t>
      </w:r>
    </w:p>
    <w:p w:rsidR="0064378D" w:rsidRPr="0064378D" w:rsidRDefault="0064378D" w:rsidP="0064378D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10101"/>
        </w:rPr>
      </w:pPr>
      <w:r w:rsidRPr="0064378D">
        <w:rPr>
          <w:color w:val="010101"/>
        </w:rPr>
        <w:t>«</w:t>
      </w:r>
      <w:proofErr w:type="spellStart"/>
      <w:r w:rsidRPr="0064378D">
        <w:rPr>
          <w:color w:val="010101"/>
        </w:rPr>
        <w:t>Враховуючи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викладене</w:t>
      </w:r>
      <w:proofErr w:type="spellEnd"/>
      <w:r w:rsidRPr="0064378D">
        <w:rPr>
          <w:color w:val="010101"/>
        </w:rPr>
        <w:t xml:space="preserve"> та </w:t>
      </w:r>
      <w:proofErr w:type="spellStart"/>
      <w:r w:rsidRPr="0064378D">
        <w:rPr>
          <w:color w:val="010101"/>
        </w:rPr>
        <w:t>керуючись</w:t>
      </w:r>
      <w:proofErr w:type="spellEnd"/>
      <w:r w:rsidRPr="0064378D">
        <w:rPr>
          <w:color w:val="010101"/>
        </w:rPr>
        <w:t xml:space="preserve"> …, </w:t>
      </w:r>
      <w:proofErr w:type="spellStart"/>
      <w:r w:rsidRPr="0064378D">
        <w:rPr>
          <w:color w:val="010101"/>
        </w:rPr>
        <w:t>Конституційний</w:t>
      </w:r>
      <w:proofErr w:type="spellEnd"/>
      <w:r w:rsidRPr="0064378D">
        <w:rPr>
          <w:color w:val="010101"/>
        </w:rPr>
        <w:t xml:space="preserve"> Суд </w:t>
      </w:r>
      <w:proofErr w:type="spellStart"/>
      <w:proofErr w:type="gramStart"/>
      <w:r w:rsidRPr="0064378D">
        <w:rPr>
          <w:color w:val="010101"/>
        </w:rPr>
        <w:t>України</w:t>
      </w:r>
      <w:proofErr w:type="spellEnd"/>
      <w:r w:rsidRPr="0064378D">
        <w:rPr>
          <w:color w:val="010101"/>
        </w:rPr>
        <w:t>  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вирішив</w:t>
      </w:r>
      <w:proofErr w:type="spellEnd"/>
      <w:proofErr w:type="gramEnd"/>
      <w:r w:rsidRPr="0064378D">
        <w:rPr>
          <w:b/>
          <w:bCs/>
          <w:color w:val="010101"/>
          <w:bdr w:val="none" w:sz="0" w:space="0" w:color="auto" w:frame="1"/>
        </w:rPr>
        <w:t>:</w:t>
      </w:r>
    </w:p>
    <w:p w:rsidR="0064378D" w:rsidRPr="0064378D" w:rsidRDefault="0064378D" w:rsidP="0064378D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10101"/>
        </w:rPr>
      </w:pPr>
      <w:r w:rsidRPr="0064378D">
        <w:rPr>
          <w:color w:val="010101"/>
        </w:rPr>
        <w:t xml:space="preserve">В </w:t>
      </w:r>
      <w:proofErr w:type="spellStart"/>
      <w:r w:rsidRPr="0064378D">
        <w:rPr>
          <w:color w:val="010101"/>
        </w:rPr>
        <w:t>аспекті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конституційного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звернення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положення</w:t>
      </w:r>
      <w:proofErr w:type="spellEnd"/>
      <w:r w:rsidRPr="0064378D">
        <w:rPr>
          <w:color w:val="010101"/>
        </w:rPr>
        <w:t xml:space="preserve"> ч. 1 ст. 1241 </w:t>
      </w:r>
      <w:proofErr w:type="spellStart"/>
      <w:r w:rsidRPr="0064378D">
        <w:rPr>
          <w:color w:val="010101"/>
        </w:rPr>
        <w:t>Цивільного</w:t>
      </w:r>
      <w:proofErr w:type="spellEnd"/>
      <w:r w:rsidRPr="0064378D">
        <w:rPr>
          <w:color w:val="010101"/>
        </w:rPr>
        <w:t xml:space="preserve"> кодексу </w:t>
      </w:r>
      <w:proofErr w:type="spellStart"/>
      <w:r w:rsidRPr="0064378D">
        <w:rPr>
          <w:color w:val="010101"/>
        </w:rPr>
        <w:t>України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щодо</w:t>
      </w:r>
      <w:proofErr w:type="spellEnd"/>
      <w:r w:rsidRPr="0064378D">
        <w:rPr>
          <w:color w:val="010101"/>
        </w:rPr>
        <w:t xml:space="preserve"> права </w:t>
      </w:r>
      <w:proofErr w:type="spellStart"/>
      <w:r w:rsidRPr="0064378D">
        <w:rPr>
          <w:color w:val="010101"/>
        </w:rPr>
        <w:t>повнолітніх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непраце</w:t>
      </w:r>
      <w:r w:rsidRPr="0064378D">
        <w:rPr>
          <w:color w:val="010101"/>
        </w:rPr>
        <w:softHyphen/>
        <w:t>здатних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дітей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спадкодавця</w:t>
      </w:r>
      <w:proofErr w:type="spellEnd"/>
      <w:r w:rsidRPr="0064378D">
        <w:rPr>
          <w:color w:val="010101"/>
        </w:rPr>
        <w:t xml:space="preserve"> на </w:t>
      </w:r>
      <w:proofErr w:type="spellStart"/>
      <w:r w:rsidRPr="0064378D">
        <w:rPr>
          <w:color w:val="010101"/>
        </w:rPr>
        <w:t>обов’язкову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частку</w:t>
      </w:r>
      <w:proofErr w:type="spellEnd"/>
      <w:r w:rsidRPr="0064378D">
        <w:rPr>
          <w:color w:val="010101"/>
        </w:rPr>
        <w:t xml:space="preserve"> у </w:t>
      </w:r>
      <w:proofErr w:type="spellStart"/>
      <w:r w:rsidRPr="0064378D">
        <w:rPr>
          <w:color w:val="010101"/>
        </w:rPr>
        <w:t>спадщині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необхідно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розуміти</w:t>
      </w:r>
      <w:proofErr w:type="spellEnd"/>
      <w:r w:rsidRPr="0064378D">
        <w:rPr>
          <w:color w:val="010101"/>
        </w:rPr>
        <w:t xml:space="preserve"> так, </w:t>
      </w:r>
      <w:proofErr w:type="spellStart"/>
      <w:r w:rsidRPr="0064378D">
        <w:rPr>
          <w:color w:val="010101"/>
        </w:rPr>
        <w:t>що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таке</w:t>
      </w:r>
      <w:proofErr w:type="spellEnd"/>
      <w:r w:rsidRPr="0064378D">
        <w:rPr>
          <w:color w:val="010101"/>
        </w:rPr>
        <w:t xml:space="preserve"> право </w:t>
      </w:r>
      <w:proofErr w:type="spellStart"/>
      <w:r w:rsidRPr="0064378D">
        <w:rPr>
          <w:color w:val="010101"/>
        </w:rPr>
        <w:t>мають</w:t>
      </w:r>
      <w:proofErr w:type="spellEnd"/>
      <w:r w:rsidRPr="0064378D">
        <w:rPr>
          <w:color w:val="010101"/>
        </w:rPr>
        <w:t xml:space="preserve">, </w:t>
      </w:r>
      <w:proofErr w:type="spellStart"/>
      <w:r w:rsidRPr="0064378D">
        <w:rPr>
          <w:color w:val="010101"/>
        </w:rPr>
        <w:t>зокрема</w:t>
      </w:r>
      <w:proofErr w:type="spellEnd"/>
      <w:r w:rsidRPr="0064378D">
        <w:rPr>
          <w:color w:val="010101"/>
        </w:rPr>
        <w:t>, 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повнолітні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діти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спадкодавця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,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визнані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інвалідами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в 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установленому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законом порядку,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незалежно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від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групи</w:t>
      </w:r>
      <w:proofErr w:type="spellEnd"/>
      <w:r w:rsidRPr="0064378D">
        <w:rPr>
          <w:b/>
          <w:bCs/>
          <w:color w:val="010101"/>
          <w:bdr w:val="none" w:sz="0" w:space="0" w:color="auto" w:frame="1"/>
        </w:rPr>
        <w:t xml:space="preserve">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інвалідності</w:t>
      </w:r>
      <w:proofErr w:type="spellEnd"/>
      <w:r w:rsidRPr="0064378D">
        <w:rPr>
          <w:color w:val="010101"/>
        </w:rPr>
        <w:t>. 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Рішення</w:t>
      </w:r>
      <w:proofErr w:type="spellEnd"/>
      <w:r w:rsidRPr="0064378D">
        <w:rPr>
          <w:color w:val="010101"/>
        </w:rPr>
        <w:t> </w:t>
      </w:r>
      <w:proofErr w:type="spellStart"/>
      <w:r w:rsidRPr="0064378D">
        <w:rPr>
          <w:color w:val="010101"/>
        </w:rPr>
        <w:t>Конституційного</w:t>
      </w:r>
      <w:proofErr w:type="spellEnd"/>
      <w:r w:rsidRPr="0064378D">
        <w:rPr>
          <w:color w:val="010101"/>
        </w:rPr>
        <w:t xml:space="preserve"> Суду </w:t>
      </w:r>
      <w:proofErr w:type="spellStart"/>
      <w:r w:rsidRPr="0064378D">
        <w:rPr>
          <w:color w:val="010101"/>
        </w:rPr>
        <w:t>України</w:t>
      </w:r>
      <w:proofErr w:type="spellEnd"/>
      <w:r w:rsidRPr="0064378D">
        <w:rPr>
          <w:color w:val="010101"/>
        </w:rPr>
        <w:t> </w:t>
      </w:r>
      <w:r w:rsidRPr="0064378D">
        <w:rPr>
          <w:b/>
          <w:bCs/>
          <w:color w:val="010101"/>
          <w:bdr w:val="none" w:sz="0" w:space="0" w:color="auto" w:frame="1"/>
        </w:rPr>
        <w:t xml:space="preserve">є </w:t>
      </w:r>
      <w:proofErr w:type="spellStart"/>
      <w:r w:rsidRPr="0064378D">
        <w:rPr>
          <w:b/>
          <w:bCs/>
          <w:color w:val="010101"/>
          <w:bdr w:val="none" w:sz="0" w:space="0" w:color="auto" w:frame="1"/>
        </w:rPr>
        <w:t>обов’язковим</w:t>
      </w:r>
      <w:proofErr w:type="spellEnd"/>
      <w:r w:rsidRPr="0064378D">
        <w:rPr>
          <w:color w:val="010101"/>
        </w:rPr>
        <w:t xml:space="preserve"> до </w:t>
      </w:r>
      <w:proofErr w:type="spellStart"/>
      <w:r w:rsidRPr="0064378D">
        <w:rPr>
          <w:color w:val="010101"/>
        </w:rPr>
        <w:t>виконання</w:t>
      </w:r>
      <w:proofErr w:type="spellEnd"/>
      <w:r w:rsidRPr="0064378D">
        <w:rPr>
          <w:color w:val="010101"/>
        </w:rPr>
        <w:t xml:space="preserve"> на </w:t>
      </w:r>
      <w:proofErr w:type="spellStart"/>
      <w:r w:rsidRPr="0064378D">
        <w:rPr>
          <w:color w:val="010101"/>
        </w:rPr>
        <w:t>території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України</w:t>
      </w:r>
      <w:proofErr w:type="spellEnd"/>
      <w:r w:rsidRPr="0064378D">
        <w:rPr>
          <w:color w:val="010101"/>
        </w:rPr>
        <w:t xml:space="preserve">, </w:t>
      </w:r>
      <w:proofErr w:type="spellStart"/>
      <w:r w:rsidRPr="0064378D">
        <w:rPr>
          <w:color w:val="010101"/>
        </w:rPr>
        <w:t>остаточним</w:t>
      </w:r>
      <w:proofErr w:type="spellEnd"/>
      <w:r w:rsidRPr="0064378D">
        <w:rPr>
          <w:color w:val="010101"/>
        </w:rPr>
        <w:t xml:space="preserve"> і не </w:t>
      </w:r>
      <w:proofErr w:type="spellStart"/>
      <w:r w:rsidRPr="0064378D">
        <w:rPr>
          <w:color w:val="010101"/>
        </w:rPr>
        <w:t>може</w:t>
      </w:r>
      <w:proofErr w:type="spellEnd"/>
      <w:r w:rsidRPr="0064378D">
        <w:rPr>
          <w:color w:val="010101"/>
        </w:rPr>
        <w:t xml:space="preserve"> бути </w:t>
      </w:r>
      <w:proofErr w:type="spellStart"/>
      <w:r w:rsidRPr="0064378D">
        <w:rPr>
          <w:color w:val="010101"/>
        </w:rPr>
        <w:t>оскаржене</w:t>
      </w:r>
      <w:proofErr w:type="spellEnd"/>
      <w:r w:rsidRPr="0064378D">
        <w:rPr>
          <w:color w:val="010101"/>
        </w:rPr>
        <w:t>».</w:t>
      </w:r>
    </w:p>
    <w:p w:rsidR="0064378D" w:rsidRPr="0064378D" w:rsidRDefault="0064378D" w:rsidP="00017B99">
      <w:pPr>
        <w:pStyle w:val="a4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color w:val="010101"/>
        </w:rPr>
      </w:pPr>
      <w:proofErr w:type="spellStart"/>
      <w:r w:rsidRPr="0064378D">
        <w:rPr>
          <w:color w:val="010101"/>
        </w:rPr>
        <w:t>Колегам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також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варто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врахувати</w:t>
      </w:r>
      <w:proofErr w:type="spellEnd"/>
      <w:r w:rsidRPr="0064378D">
        <w:rPr>
          <w:color w:val="010101"/>
        </w:rPr>
        <w:t xml:space="preserve"> у </w:t>
      </w:r>
      <w:proofErr w:type="spellStart"/>
      <w:r w:rsidRPr="0064378D">
        <w:rPr>
          <w:color w:val="010101"/>
        </w:rPr>
        <w:t>своїй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роботі</w:t>
      </w:r>
      <w:proofErr w:type="spellEnd"/>
      <w:r w:rsidRPr="0064378D">
        <w:rPr>
          <w:color w:val="010101"/>
        </w:rPr>
        <w:t xml:space="preserve">, </w:t>
      </w:r>
      <w:proofErr w:type="spellStart"/>
      <w:r w:rsidRPr="0064378D">
        <w:rPr>
          <w:color w:val="010101"/>
        </w:rPr>
        <w:t>що</w:t>
      </w:r>
      <w:proofErr w:type="spellEnd"/>
      <w:r w:rsidRPr="0064378D">
        <w:rPr>
          <w:color w:val="010101"/>
        </w:rPr>
        <w:t xml:space="preserve"> у </w:t>
      </w:r>
      <w:proofErr w:type="spellStart"/>
      <w:r w:rsidRPr="0064378D">
        <w:rPr>
          <w:color w:val="010101"/>
        </w:rPr>
        <w:t>разі</w:t>
      </w:r>
      <w:proofErr w:type="spellEnd"/>
      <w:r w:rsidRPr="0064378D">
        <w:rPr>
          <w:color w:val="010101"/>
        </w:rPr>
        <w:t xml:space="preserve">, </w:t>
      </w:r>
      <w:proofErr w:type="spellStart"/>
      <w:r w:rsidRPr="0064378D">
        <w:rPr>
          <w:color w:val="010101"/>
        </w:rPr>
        <w:t>якщо</w:t>
      </w:r>
      <w:proofErr w:type="spellEnd"/>
      <w:r w:rsidRPr="0064378D">
        <w:rPr>
          <w:color w:val="010101"/>
        </w:rPr>
        <w:t xml:space="preserve"> особа </w:t>
      </w:r>
      <w:proofErr w:type="spellStart"/>
      <w:r w:rsidRPr="0064378D">
        <w:rPr>
          <w:color w:val="010101"/>
        </w:rPr>
        <w:t>досягла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пенсійного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віку</w:t>
      </w:r>
      <w:proofErr w:type="spellEnd"/>
      <w:r w:rsidRPr="0064378D">
        <w:rPr>
          <w:color w:val="010101"/>
        </w:rPr>
        <w:t xml:space="preserve">, але </w:t>
      </w:r>
      <w:proofErr w:type="spellStart"/>
      <w:r w:rsidRPr="0064378D">
        <w:rPr>
          <w:color w:val="010101"/>
        </w:rPr>
        <w:t>продовжує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трудову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діяльність</w:t>
      </w:r>
      <w:proofErr w:type="spellEnd"/>
      <w:r w:rsidRPr="0064378D">
        <w:rPr>
          <w:color w:val="010101"/>
        </w:rPr>
        <w:t xml:space="preserve">, вона не </w:t>
      </w:r>
      <w:proofErr w:type="spellStart"/>
      <w:r w:rsidRPr="0064378D">
        <w:rPr>
          <w:color w:val="010101"/>
        </w:rPr>
        <w:t>позбавляється</w:t>
      </w:r>
      <w:proofErr w:type="spellEnd"/>
      <w:r w:rsidRPr="0064378D">
        <w:rPr>
          <w:color w:val="010101"/>
        </w:rPr>
        <w:t xml:space="preserve"> права на </w:t>
      </w:r>
      <w:proofErr w:type="spellStart"/>
      <w:r w:rsidRPr="0064378D">
        <w:rPr>
          <w:color w:val="010101"/>
        </w:rPr>
        <w:t>обов’язкову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частку</w:t>
      </w:r>
      <w:proofErr w:type="spellEnd"/>
      <w:r w:rsidRPr="0064378D">
        <w:rPr>
          <w:color w:val="010101"/>
        </w:rPr>
        <w:t xml:space="preserve"> у </w:t>
      </w:r>
      <w:proofErr w:type="spellStart"/>
      <w:r w:rsidRPr="0064378D">
        <w:rPr>
          <w:color w:val="010101"/>
        </w:rPr>
        <w:t>спадщині</w:t>
      </w:r>
      <w:proofErr w:type="spellEnd"/>
      <w:r w:rsidRPr="0064378D">
        <w:rPr>
          <w:color w:val="010101"/>
        </w:rPr>
        <w:t xml:space="preserve">. У </w:t>
      </w:r>
      <w:proofErr w:type="spellStart"/>
      <w:r w:rsidRPr="0064378D">
        <w:rPr>
          <w:color w:val="010101"/>
        </w:rPr>
        <w:t>осіб</w:t>
      </w:r>
      <w:proofErr w:type="spellEnd"/>
      <w:r w:rsidRPr="0064378D">
        <w:rPr>
          <w:color w:val="010101"/>
        </w:rPr>
        <w:t xml:space="preserve">, </w:t>
      </w:r>
      <w:proofErr w:type="spellStart"/>
      <w:r w:rsidRPr="0064378D">
        <w:rPr>
          <w:color w:val="010101"/>
        </w:rPr>
        <w:t>які</w:t>
      </w:r>
      <w:proofErr w:type="spellEnd"/>
      <w:r w:rsidRPr="0064378D">
        <w:rPr>
          <w:color w:val="010101"/>
        </w:rPr>
        <w:t xml:space="preserve"> не </w:t>
      </w:r>
      <w:proofErr w:type="spellStart"/>
      <w:r w:rsidRPr="0064378D">
        <w:rPr>
          <w:color w:val="010101"/>
        </w:rPr>
        <w:t>досягли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встановленого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чинним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законодавством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пенсійного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віку</w:t>
      </w:r>
      <w:proofErr w:type="spellEnd"/>
      <w:r w:rsidRPr="0064378D">
        <w:rPr>
          <w:color w:val="010101"/>
        </w:rPr>
        <w:t xml:space="preserve">, але </w:t>
      </w:r>
      <w:proofErr w:type="spellStart"/>
      <w:r w:rsidRPr="0064378D">
        <w:rPr>
          <w:color w:val="010101"/>
        </w:rPr>
        <w:t>які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мають</w:t>
      </w:r>
      <w:proofErr w:type="spellEnd"/>
      <w:r w:rsidRPr="0064378D">
        <w:rPr>
          <w:color w:val="010101"/>
        </w:rPr>
        <w:t xml:space="preserve"> право на </w:t>
      </w:r>
      <w:proofErr w:type="spellStart"/>
      <w:r w:rsidRPr="0064378D">
        <w:rPr>
          <w:color w:val="010101"/>
        </w:rPr>
        <w:t>отримання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пенсії</w:t>
      </w:r>
      <w:proofErr w:type="spellEnd"/>
      <w:r w:rsidRPr="0064378D">
        <w:rPr>
          <w:color w:val="010101"/>
        </w:rPr>
        <w:t xml:space="preserve"> на </w:t>
      </w:r>
      <w:proofErr w:type="spellStart"/>
      <w:r w:rsidRPr="0064378D">
        <w:rPr>
          <w:color w:val="010101"/>
        </w:rPr>
        <w:t>пільгових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підставах</w:t>
      </w:r>
      <w:proofErr w:type="spellEnd"/>
      <w:r w:rsidRPr="0064378D">
        <w:rPr>
          <w:color w:val="010101"/>
        </w:rPr>
        <w:t xml:space="preserve">, право на </w:t>
      </w:r>
      <w:proofErr w:type="spellStart"/>
      <w:r w:rsidRPr="0064378D">
        <w:rPr>
          <w:color w:val="010101"/>
        </w:rPr>
        <w:t>обов’язкову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частку</w:t>
      </w:r>
      <w:proofErr w:type="spellEnd"/>
      <w:r w:rsidRPr="0064378D">
        <w:rPr>
          <w:color w:val="010101"/>
        </w:rPr>
        <w:t xml:space="preserve"> у </w:t>
      </w:r>
      <w:proofErr w:type="spellStart"/>
      <w:r w:rsidRPr="0064378D">
        <w:rPr>
          <w:color w:val="010101"/>
        </w:rPr>
        <w:t>спадщині</w:t>
      </w:r>
      <w:proofErr w:type="spellEnd"/>
      <w:r w:rsidRPr="0064378D">
        <w:rPr>
          <w:color w:val="010101"/>
        </w:rPr>
        <w:t xml:space="preserve"> не </w:t>
      </w:r>
      <w:proofErr w:type="spellStart"/>
      <w:r w:rsidRPr="0064378D">
        <w:rPr>
          <w:color w:val="010101"/>
        </w:rPr>
        <w:t>виникає</w:t>
      </w:r>
      <w:proofErr w:type="spellEnd"/>
      <w:r w:rsidRPr="0064378D">
        <w:rPr>
          <w:color w:val="010101"/>
        </w:rPr>
        <w:t>.</w:t>
      </w:r>
    </w:p>
    <w:p w:rsidR="0064378D" w:rsidRPr="0064378D" w:rsidRDefault="0064378D" w:rsidP="00017B99">
      <w:pPr>
        <w:pStyle w:val="a4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color w:val="010101"/>
        </w:rPr>
      </w:pPr>
      <w:proofErr w:type="spellStart"/>
      <w:r w:rsidRPr="0064378D">
        <w:rPr>
          <w:color w:val="010101"/>
        </w:rPr>
        <w:lastRenderedPageBreak/>
        <w:t>Якщо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нотаріус</w:t>
      </w:r>
      <w:proofErr w:type="spellEnd"/>
      <w:r w:rsidRPr="0064378D">
        <w:rPr>
          <w:color w:val="010101"/>
        </w:rPr>
        <w:t xml:space="preserve"> все ж таки </w:t>
      </w:r>
      <w:proofErr w:type="spellStart"/>
      <w:r w:rsidRPr="0064378D">
        <w:rPr>
          <w:color w:val="010101"/>
        </w:rPr>
        <w:t>визначив</w:t>
      </w:r>
      <w:proofErr w:type="spellEnd"/>
      <w:r w:rsidRPr="0064378D">
        <w:rPr>
          <w:color w:val="010101"/>
        </w:rPr>
        <w:t xml:space="preserve"> коло </w:t>
      </w:r>
      <w:proofErr w:type="spellStart"/>
      <w:r w:rsidRPr="0064378D">
        <w:rPr>
          <w:color w:val="010101"/>
        </w:rPr>
        <w:t>осіб</w:t>
      </w:r>
      <w:proofErr w:type="spellEnd"/>
      <w:r w:rsidRPr="0064378D">
        <w:rPr>
          <w:color w:val="010101"/>
        </w:rPr>
        <w:t xml:space="preserve">, </w:t>
      </w:r>
      <w:proofErr w:type="spellStart"/>
      <w:r w:rsidRPr="0064378D">
        <w:rPr>
          <w:color w:val="010101"/>
        </w:rPr>
        <w:t>які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мають</w:t>
      </w:r>
      <w:proofErr w:type="spellEnd"/>
      <w:r w:rsidRPr="0064378D">
        <w:rPr>
          <w:color w:val="010101"/>
        </w:rPr>
        <w:t xml:space="preserve"> право на </w:t>
      </w:r>
      <w:proofErr w:type="spellStart"/>
      <w:r w:rsidRPr="0064378D">
        <w:rPr>
          <w:color w:val="010101"/>
        </w:rPr>
        <w:t>обов’язкову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частку</w:t>
      </w:r>
      <w:proofErr w:type="spellEnd"/>
      <w:r w:rsidRPr="0064378D">
        <w:rPr>
          <w:color w:val="010101"/>
        </w:rPr>
        <w:t xml:space="preserve"> у </w:t>
      </w:r>
      <w:proofErr w:type="spellStart"/>
      <w:r w:rsidRPr="0064378D">
        <w:rPr>
          <w:color w:val="010101"/>
        </w:rPr>
        <w:t>спадщині</w:t>
      </w:r>
      <w:proofErr w:type="spellEnd"/>
      <w:r w:rsidRPr="0064378D">
        <w:rPr>
          <w:color w:val="010101"/>
        </w:rPr>
        <w:t xml:space="preserve">, </w:t>
      </w:r>
      <w:proofErr w:type="spellStart"/>
      <w:r w:rsidRPr="0064378D">
        <w:rPr>
          <w:color w:val="010101"/>
        </w:rPr>
        <w:t>йому</w:t>
      </w:r>
      <w:proofErr w:type="spellEnd"/>
      <w:r w:rsidRPr="0064378D">
        <w:rPr>
          <w:color w:val="010101"/>
        </w:rPr>
        <w:t xml:space="preserve"> до </w:t>
      </w:r>
      <w:proofErr w:type="spellStart"/>
      <w:r w:rsidRPr="0064378D">
        <w:rPr>
          <w:color w:val="010101"/>
        </w:rPr>
        <w:t>спадкової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справи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необхідно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додати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документальні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докази</w:t>
      </w:r>
      <w:proofErr w:type="spellEnd"/>
      <w:r w:rsidRPr="0064378D">
        <w:rPr>
          <w:color w:val="010101"/>
        </w:rPr>
        <w:t xml:space="preserve">, </w:t>
      </w:r>
      <w:proofErr w:type="spellStart"/>
      <w:r w:rsidRPr="0064378D">
        <w:rPr>
          <w:color w:val="010101"/>
        </w:rPr>
        <w:t>які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підтверджують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вищевказаний</w:t>
      </w:r>
      <w:proofErr w:type="spellEnd"/>
      <w:r w:rsidRPr="0064378D">
        <w:rPr>
          <w:color w:val="010101"/>
        </w:rPr>
        <w:t xml:space="preserve"> факт.</w:t>
      </w:r>
    </w:p>
    <w:p w:rsidR="0064378D" w:rsidRPr="00606F70" w:rsidRDefault="0064378D" w:rsidP="00017B99">
      <w:pPr>
        <w:pStyle w:val="a4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color w:val="010101"/>
          <w:lang w:val="uk-UA"/>
        </w:rPr>
      </w:pPr>
      <w:r w:rsidRPr="00017B99">
        <w:rPr>
          <w:color w:val="010101"/>
          <w:lang w:val="uk-UA"/>
        </w:rPr>
        <w:t xml:space="preserve">Відповідно до п. 5 глави 3 розділу І Порядку вчинення нотаріальних дій нотаріусами України особа віком до 16 років встановлюється за свідоцтвом про народження, за умови підтвердження батьками (одним із них), що ця особа є їх дитиною. </w:t>
      </w:r>
      <w:r w:rsidRPr="00606F70">
        <w:rPr>
          <w:color w:val="010101"/>
          <w:lang w:val="uk-UA"/>
        </w:rPr>
        <w:t>До цієї категорії можна віднести і неповнолітніх осіб.</w:t>
      </w:r>
    </w:p>
    <w:p w:rsidR="0064378D" w:rsidRPr="0064378D" w:rsidRDefault="0064378D" w:rsidP="00017B99">
      <w:pPr>
        <w:pStyle w:val="a4"/>
        <w:shd w:val="clear" w:color="auto" w:fill="FFFFFF"/>
        <w:spacing w:before="0" w:beforeAutospacing="0" w:after="150" w:afterAutospacing="0" w:line="300" w:lineRule="atLeast"/>
        <w:ind w:firstLine="708"/>
        <w:jc w:val="both"/>
        <w:textAlignment w:val="baseline"/>
        <w:rPr>
          <w:color w:val="010101"/>
        </w:rPr>
      </w:pPr>
      <w:r w:rsidRPr="00606F70">
        <w:rPr>
          <w:color w:val="010101"/>
          <w:lang w:val="uk-UA"/>
        </w:rPr>
        <w:t xml:space="preserve">Непрацездатність підтверджується: пенсійним посвідченням (у разі коли особа досягла пенсійного віку, встановленого чинним законодавством України) або довідкою </w:t>
      </w:r>
      <w:r w:rsidRPr="0064378D">
        <w:rPr>
          <w:color w:val="010101"/>
        </w:rPr>
        <w:t xml:space="preserve">МСЕК про </w:t>
      </w:r>
      <w:proofErr w:type="spellStart"/>
      <w:r w:rsidRPr="0064378D">
        <w:rPr>
          <w:color w:val="010101"/>
        </w:rPr>
        <w:t>надання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фізичній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особі</w:t>
      </w:r>
      <w:proofErr w:type="spellEnd"/>
      <w:r w:rsidRPr="0064378D">
        <w:rPr>
          <w:color w:val="010101"/>
        </w:rPr>
        <w:t xml:space="preserve"> статусу </w:t>
      </w:r>
      <w:proofErr w:type="spellStart"/>
      <w:r w:rsidRPr="0064378D">
        <w:rPr>
          <w:color w:val="010101"/>
        </w:rPr>
        <w:t>інваліда</w:t>
      </w:r>
      <w:proofErr w:type="spellEnd"/>
      <w:r w:rsidRPr="0064378D">
        <w:rPr>
          <w:color w:val="010101"/>
        </w:rPr>
        <w:t xml:space="preserve"> будь-</w:t>
      </w:r>
      <w:proofErr w:type="spellStart"/>
      <w:r w:rsidRPr="0064378D">
        <w:rPr>
          <w:color w:val="010101"/>
        </w:rPr>
        <w:t>якої</w:t>
      </w:r>
      <w:proofErr w:type="spellEnd"/>
      <w:r w:rsidRPr="0064378D">
        <w:rPr>
          <w:color w:val="010101"/>
        </w:rPr>
        <w:t xml:space="preserve"> </w:t>
      </w:r>
      <w:proofErr w:type="spellStart"/>
      <w:r w:rsidRPr="0064378D">
        <w:rPr>
          <w:color w:val="010101"/>
        </w:rPr>
        <w:t>групи</w:t>
      </w:r>
      <w:proofErr w:type="spellEnd"/>
      <w:r w:rsidRPr="0064378D">
        <w:rPr>
          <w:color w:val="010101"/>
        </w:rPr>
        <w:t>.</w:t>
      </w:r>
    </w:p>
    <w:p w:rsidR="0064378D" w:rsidRPr="0064378D" w:rsidRDefault="0064378D" w:rsidP="0064378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4378D" w:rsidRPr="00606F70" w:rsidRDefault="00606F70" w:rsidP="0064378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6F70">
        <w:rPr>
          <w:rFonts w:ascii="Times New Roman" w:hAnsi="Times New Roman" w:cs="Times New Roman"/>
          <w:b/>
          <w:sz w:val="28"/>
          <w:szCs w:val="28"/>
          <w:lang w:val="uk-UA"/>
        </w:rPr>
        <w:t>5 Київська державна нотаріальна контора</w:t>
      </w:r>
    </w:p>
    <w:p w:rsidR="006D5B49" w:rsidRDefault="0064378D" w:rsidP="0064378D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Використана література: </w:t>
      </w:r>
    </w:p>
    <w:p w:rsidR="006D5B49" w:rsidRPr="006D5B49" w:rsidRDefault="00017B99" w:rsidP="006D5B4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 xml:space="preserve"> </w:t>
      </w:r>
      <w:r w:rsidR="006D5B49" w:rsidRPr="006D5B49">
        <w:rPr>
          <w:i/>
          <w:sz w:val="16"/>
          <w:szCs w:val="16"/>
          <w:lang w:val="uk-UA"/>
        </w:rPr>
        <w:t>Мего-Інфо_юридична Бібліотека № 1</w:t>
      </w:r>
    </w:p>
    <w:p w:rsidR="0064378D" w:rsidRPr="006D5B49" w:rsidRDefault="002101CD" w:rsidP="006D5B4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6D5B49">
        <w:rPr>
          <w:lang w:val="uk-UA"/>
        </w:rPr>
        <w:t xml:space="preserve"> </w:t>
      </w:r>
      <w:r w:rsidRPr="006D5B49">
        <w:rPr>
          <w:rFonts w:ascii="Times New Roman" w:hAnsi="Times New Roman" w:cs="Times New Roman"/>
          <w:sz w:val="16"/>
          <w:szCs w:val="16"/>
          <w:lang w:val="uk-UA"/>
        </w:rPr>
        <w:t>http://yurradnik.com.ua/stati/hto-taki-obov-yazkovi-spadkoyemtsi-i-yaki-u-nih-prava/</w:t>
      </w:r>
      <w:r w:rsidR="0064378D" w:rsidRPr="006D5B49">
        <w:rPr>
          <w:rFonts w:ascii="Times New Roman" w:hAnsi="Times New Roman" w:cs="Times New Roman"/>
          <w:i/>
          <w:sz w:val="16"/>
          <w:szCs w:val="16"/>
          <w:lang w:val="uk-UA"/>
        </w:rPr>
        <w:t>/</w:t>
      </w:r>
    </w:p>
    <w:p w:rsidR="00B1404E" w:rsidRPr="0064378D" w:rsidRDefault="00B1404E">
      <w:pPr>
        <w:rPr>
          <w:lang w:val="uk-UA"/>
        </w:rPr>
      </w:pPr>
    </w:p>
    <w:sectPr w:rsidR="00B1404E" w:rsidRPr="0064378D" w:rsidSect="0017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235AB"/>
    <w:multiLevelType w:val="hybridMultilevel"/>
    <w:tmpl w:val="CDA4A836"/>
    <w:lvl w:ilvl="0" w:tplc="AFB417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8D"/>
    <w:rsid w:val="00017B99"/>
    <w:rsid w:val="002101CD"/>
    <w:rsid w:val="003D1627"/>
    <w:rsid w:val="00606F70"/>
    <w:rsid w:val="0064378D"/>
    <w:rsid w:val="006D5B49"/>
    <w:rsid w:val="00967271"/>
    <w:rsid w:val="0098314E"/>
    <w:rsid w:val="00B1404E"/>
    <w:rsid w:val="00B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8B27C-3175-420F-B763-AB158110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78D"/>
  </w:style>
  <w:style w:type="paragraph" w:styleId="1">
    <w:name w:val="heading 1"/>
    <w:basedOn w:val="a"/>
    <w:link w:val="10"/>
    <w:uiPriority w:val="9"/>
    <w:qFormat/>
    <w:rsid w:val="006D5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378D"/>
    <w:rPr>
      <w:b/>
      <w:bCs/>
    </w:rPr>
  </w:style>
  <w:style w:type="paragraph" w:styleId="a4">
    <w:name w:val="Normal (Web)"/>
    <w:basedOn w:val="a"/>
    <w:uiPriority w:val="99"/>
    <w:semiHidden/>
    <w:unhideWhenUsed/>
    <w:rsid w:val="0064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5B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D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2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2019-03-19T14:57:00Z</dcterms:created>
  <dcterms:modified xsi:type="dcterms:W3CDTF">2019-03-19T14:57:00Z</dcterms:modified>
</cp:coreProperties>
</file>